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A8" w:rsidRDefault="005753A8" w:rsidP="005753A8">
      <w:pPr>
        <w:pStyle w:val="6"/>
        <w:spacing w:before="0" w:after="0" w:line="240" w:lineRule="auto"/>
        <w:jc w:val="center"/>
        <w:rPr>
          <w:rFonts w:asciiTheme="majorEastAsia" w:hAnsiTheme="majorEastAsia" w:hint="eastAsia"/>
          <w:kern w:val="0"/>
          <w:sz w:val="44"/>
          <w:szCs w:val="44"/>
        </w:rPr>
      </w:pPr>
      <w:r w:rsidRPr="005753A8">
        <w:rPr>
          <w:rFonts w:asciiTheme="majorEastAsia" w:hAnsiTheme="majorEastAsia" w:hint="eastAsia"/>
          <w:kern w:val="0"/>
          <w:sz w:val="44"/>
          <w:szCs w:val="44"/>
        </w:rPr>
        <w:t>《中国共产党问责条例》</w:t>
      </w:r>
    </w:p>
    <w:p w:rsidR="005753A8" w:rsidRPr="005753A8" w:rsidRDefault="005753A8" w:rsidP="005753A8">
      <w:pPr>
        <w:pStyle w:val="6"/>
        <w:spacing w:before="0" w:after="0" w:line="240" w:lineRule="auto"/>
        <w:jc w:val="left"/>
        <w:rPr>
          <w:rFonts w:asciiTheme="majorEastAsia" w:hAnsiTheme="majorEastAsia" w:hint="eastAsia"/>
          <w:kern w:val="0"/>
          <w:sz w:val="44"/>
          <w:szCs w:val="44"/>
        </w:rPr>
      </w:pPr>
      <w:r>
        <w:rPr>
          <w:rFonts w:asciiTheme="majorEastAsia" w:hAnsiTheme="majorEastAsia" w:hint="eastAsia"/>
          <w:kern w:val="0"/>
          <w:sz w:val="44"/>
          <w:szCs w:val="44"/>
        </w:rPr>
        <w:t xml:space="preserve">   </w:t>
      </w:r>
      <w:r w:rsidRPr="005753A8">
        <w:rPr>
          <w:rFonts w:ascii="仿宋_GB2312" w:eastAsia="仿宋_GB2312" w:hint="eastAsia"/>
          <w:b w:val="0"/>
          <w:kern w:val="0"/>
          <w:sz w:val="32"/>
          <w:szCs w:val="32"/>
        </w:rPr>
        <w:t>第一条为全面从严治党，规范和强化党的问责工作，根据《中国共产党章程》，制定本条例。</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第二条党的问</w:t>
      </w:r>
      <w:proofErr w:type="gramStart"/>
      <w:r w:rsidRPr="005753A8">
        <w:rPr>
          <w:rFonts w:ascii="仿宋_GB2312" w:eastAsia="仿宋_GB2312" w:hint="eastAsia"/>
          <w:b w:val="0"/>
          <w:kern w:val="0"/>
          <w:sz w:val="32"/>
          <w:szCs w:val="32"/>
        </w:rPr>
        <w:t>责工作</w:t>
      </w:r>
      <w:proofErr w:type="gramEnd"/>
      <w:r w:rsidRPr="005753A8">
        <w:rPr>
          <w:rFonts w:ascii="仿宋_GB2312" w:eastAsia="仿宋_GB2312" w:hint="eastAsia"/>
          <w:b w:val="0"/>
          <w:kern w:val="0"/>
          <w:sz w:val="32"/>
          <w:szCs w:val="32"/>
        </w:rPr>
        <w:t>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w:t>
      </w:r>
      <w:proofErr w:type="gramStart"/>
      <w:r w:rsidRPr="005753A8">
        <w:rPr>
          <w:rFonts w:ascii="仿宋_GB2312" w:eastAsia="仿宋_GB2312" w:hint="eastAsia"/>
          <w:b w:val="0"/>
          <w:kern w:val="0"/>
          <w:sz w:val="32"/>
          <w:szCs w:val="32"/>
        </w:rPr>
        <w:t>督促党</w:t>
      </w:r>
      <w:proofErr w:type="gramEnd"/>
      <w:r w:rsidRPr="005753A8">
        <w:rPr>
          <w:rFonts w:ascii="仿宋_GB2312" w:eastAsia="仿宋_GB2312" w:hint="eastAsia"/>
          <w:b w:val="0"/>
          <w:kern w:val="0"/>
          <w:sz w:val="32"/>
          <w:szCs w:val="32"/>
        </w:rPr>
        <w:t>的领导干部</w:t>
      </w:r>
      <w:proofErr w:type="gramStart"/>
      <w:r w:rsidRPr="005753A8">
        <w:rPr>
          <w:rFonts w:ascii="仿宋_GB2312" w:eastAsia="仿宋_GB2312" w:hint="eastAsia"/>
          <w:b w:val="0"/>
          <w:kern w:val="0"/>
          <w:sz w:val="32"/>
          <w:szCs w:val="32"/>
        </w:rPr>
        <w:t>践行</w:t>
      </w:r>
      <w:proofErr w:type="gramEnd"/>
      <w:r w:rsidRPr="005753A8">
        <w:rPr>
          <w:rFonts w:ascii="仿宋_GB2312" w:eastAsia="仿宋_GB2312" w:hint="eastAsia"/>
          <w:b w:val="0"/>
          <w:kern w:val="0"/>
          <w:sz w:val="32"/>
          <w:szCs w:val="32"/>
        </w:rPr>
        <w:t>忠诚干净担当。</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第三条党的问</w:t>
      </w:r>
      <w:proofErr w:type="gramStart"/>
      <w:r w:rsidRPr="005753A8">
        <w:rPr>
          <w:rFonts w:ascii="仿宋_GB2312" w:eastAsia="仿宋_GB2312" w:hint="eastAsia"/>
          <w:b w:val="0"/>
          <w:kern w:val="0"/>
          <w:sz w:val="32"/>
          <w:szCs w:val="32"/>
        </w:rPr>
        <w:t>责工作</w:t>
      </w:r>
      <w:proofErr w:type="gramEnd"/>
      <w:r w:rsidRPr="005753A8">
        <w:rPr>
          <w:rFonts w:ascii="仿宋_GB2312" w:eastAsia="仿宋_GB2312" w:hint="eastAsia"/>
          <w:b w:val="0"/>
          <w:kern w:val="0"/>
          <w:sz w:val="32"/>
          <w:szCs w:val="32"/>
        </w:rPr>
        <w:t>应当坚持的原则：依规依纪、实事求是，失责必问、问责必严，惩前毖后、治病救人，分级负责、层层落实责任。</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第四条党的问</w:t>
      </w:r>
      <w:proofErr w:type="gramStart"/>
      <w:r w:rsidRPr="005753A8">
        <w:rPr>
          <w:rFonts w:ascii="仿宋_GB2312" w:eastAsia="仿宋_GB2312" w:hint="eastAsia"/>
          <w:b w:val="0"/>
          <w:kern w:val="0"/>
          <w:sz w:val="32"/>
          <w:szCs w:val="32"/>
        </w:rPr>
        <w:t>责工作</w:t>
      </w:r>
      <w:proofErr w:type="gramEnd"/>
      <w:r w:rsidRPr="005753A8">
        <w:rPr>
          <w:rFonts w:ascii="仿宋_GB2312" w:eastAsia="仿宋_GB2312" w:hint="eastAsia"/>
          <w:b w:val="0"/>
          <w:kern w:val="0"/>
          <w:sz w:val="32"/>
          <w:szCs w:val="32"/>
        </w:rPr>
        <w:t>是由党组织按照职责权限，追究在党的建设和党的事业中失职失责党组织和党的领导干部的主体责任、监督责任和领导责任。问</w:t>
      </w:r>
      <w:proofErr w:type="gramStart"/>
      <w:r w:rsidRPr="005753A8">
        <w:rPr>
          <w:rFonts w:ascii="仿宋_GB2312" w:eastAsia="仿宋_GB2312" w:hint="eastAsia"/>
          <w:b w:val="0"/>
          <w:kern w:val="0"/>
          <w:sz w:val="32"/>
          <w:szCs w:val="32"/>
        </w:rPr>
        <w:t>责对象</w:t>
      </w:r>
      <w:proofErr w:type="gramEnd"/>
      <w:r w:rsidRPr="005753A8">
        <w:rPr>
          <w:rFonts w:ascii="仿宋_GB2312" w:eastAsia="仿宋_GB2312" w:hint="eastAsia"/>
          <w:b w:val="0"/>
          <w:kern w:val="0"/>
          <w:sz w:val="32"/>
          <w:szCs w:val="32"/>
        </w:rPr>
        <w:t>是各级党委（党组）、党的工作部门及其领导成员，各级纪委（纪检组）及其领导成员，重点是主要负责人。</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第五条问</w:t>
      </w:r>
      <w:proofErr w:type="gramStart"/>
      <w:r w:rsidRPr="005753A8">
        <w:rPr>
          <w:rFonts w:ascii="仿宋_GB2312" w:eastAsia="仿宋_GB2312" w:hint="eastAsia"/>
          <w:b w:val="0"/>
          <w:kern w:val="0"/>
          <w:sz w:val="32"/>
          <w:szCs w:val="32"/>
        </w:rPr>
        <w:t>责应当</w:t>
      </w:r>
      <w:proofErr w:type="gramEnd"/>
      <w:r w:rsidRPr="005753A8">
        <w:rPr>
          <w:rFonts w:ascii="仿宋_GB2312" w:eastAsia="仿宋_GB2312" w:hint="eastAsia"/>
          <w:b w:val="0"/>
          <w:kern w:val="0"/>
          <w:sz w:val="32"/>
          <w:szCs w:val="32"/>
        </w:rPr>
        <w:t>分清责任。党组织领导班子在职责范围内负有全面领导责任，领导班子主要负责人和直接主管的班子成员承担主要领导责任，参与决策和工作的班子其他成员承担重要领导责任。</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第六条党组织和党的领导干部违反党章和其他党内法规，不履行或者不正确履行职责，有下列情形之一的，应当</w:t>
      </w:r>
      <w:proofErr w:type="gramStart"/>
      <w:r w:rsidRPr="005753A8">
        <w:rPr>
          <w:rFonts w:ascii="仿宋_GB2312" w:eastAsia="仿宋_GB2312" w:hint="eastAsia"/>
          <w:b w:val="0"/>
          <w:kern w:val="0"/>
          <w:sz w:val="32"/>
          <w:szCs w:val="32"/>
        </w:rPr>
        <w:t>予以问</w:t>
      </w:r>
      <w:proofErr w:type="gramEnd"/>
      <w:r w:rsidRPr="005753A8">
        <w:rPr>
          <w:rFonts w:ascii="仿宋_GB2312" w:eastAsia="仿宋_GB2312" w:hint="eastAsia"/>
          <w:b w:val="0"/>
          <w:kern w:val="0"/>
          <w:sz w:val="32"/>
          <w:szCs w:val="32"/>
        </w:rPr>
        <w:t>责：</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（四）维护党的政治纪律、组织纪律、廉洁纪律、群众纪律、工作纪律、生活纪律不力，导致违规违纪行为多发，特别是维护政治纪律和政治规矩失职，管辖范围内有令不行、有禁不止，团</w:t>
      </w:r>
      <w:proofErr w:type="gramStart"/>
      <w:r w:rsidRPr="005753A8">
        <w:rPr>
          <w:rFonts w:ascii="仿宋_GB2312" w:eastAsia="仿宋_GB2312" w:hint="eastAsia"/>
          <w:b w:val="0"/>
          <w:kern w:val="0"/>
          <w:sz w:val="32"/>
          <w:szCs w:val="32"/>
        </w:rPr>
        <w:t>团伙</w:t>
      </w:r>
      <w:proofErr w:type="gramEnd"/>
      <w:r w:rsidRPr="005753A8">
        <w:rPr>
          <w:rFonts w:ascii="仿宋_GB2312" w:eastAsia="仿宋_GB2312" w:hint="eastAsia"/>
          <w:b w:val="0"/>
          <w:kern w:val="0"/>
          <w:sz w:val="32"/>
          <w:szCs w:val="32"/>
        </w:rPr>
        <w:t>伙、拉帮结派问题严重，造成恶劣影响的；</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（五）推进党风廉政建设和反腐败工作不坚决、不扎实，管辖范围内腐败蔓延势头没有得到有效遏制，损害群众利益的不正之风和腐败问题突出的；</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（六）其他应当问责的失职失责情形。</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第七条对党组织的问</w:t>
      </w:r>
      <w:proofErr w:type="gramStart"/>
      <w:r w:rsidRPr="005753A8">
        <w:rPr>
          <w:rFonts w:ascii="仿宋_GB2312" w:eastAsia="仿宋_GB2312" w:hint="eastAsia"/>
          <w:b w:val="0"/>
          <w:kern w:val="0"/>
          <w:sz w:val="32"/>
          <w:szCs w:val="32"/>
        </w:rPr>
        <w:t>责方式</w:t>
      </w:r>
      <w:proofErr w:type="gramEnd"/>
      <w:r w:rsidRPr="005753A8">
        <w:rPr>
          <w:rFonts w:ascii="仿宋_GB2312" w:eastAsia="仿宋_GB2312" w:hint="eastAsia"/>
          <w:b w:val="0"/>
          <w:kern w:val="0"/>
          <w:sz w:val="32"/>
          <w:szCs w:val="32"/>
        </w:rPr>
        <w:t>包括：</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（一）检查。对履行职责不力、情节较轻的，应当责令其</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书面检查并切实整改。</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（二）通报。对履行职责不力、情节较重的，应当责令整改，并在一定范围内通报。</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（三）改组。对失职失责，严重违反党的纪律、本身又不能纠正的，应当予以改组。</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对党的领导干部的问</w:t>
      </w:r>
      <w:proofErr w:type="gramStart"/>
      <w:r w:rsidRPr="005753A8">
        <w:rPr>
          <w:rFonts w:ascii="仿宋_GB2312" w:eastAsia="仿宋_GB2312" w:hint="eastAsia"/>
          <w:b w:val="0"/>
          <w:kern w:val="0"/>
          <w:sz w:val="32"/>
          <w:szCs w:val="32"/>
        </w:rPr>
        <w:t>责方式</w:t>
      </w:r>
      <w:proofErr w:type="gramEnd"/>
      <w:r w:rsidRPr="005753A8">
        <w:rPr>
          <w:rFonts w:ascii="仿宋_GB2312" w:eastAsia="仿宋_GB2312" w:hint="eastAsia"/>
          <w:b w:val="0"/>
          <w:kern w:val="0"/>
          <w:sz w:val="32"/>
          <w:szCs w:val="32"/>
        </w:rPr>
        <w:t>包括：</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（一）通报。对履行职责不力的，应当严肃批评，依规整改，并在一定范围内通报。</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（二）诫勉。对失职失责、情节较轻的，应当以谈话或者书面方式进行诫勉。</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（三）组织调整或者组织处理。对失职失责、情节较重，不适宜担任现职的，应当根据情况采取停职检查、调整职务、责令辞职、降职、免职等措施。</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（四）纪律处分。对失职失责应当给予纪律处分的，依照《中国共产党纪律处分条例》追究纪律责任。</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上述问责方式，可以单独使用，也可以合并使用。</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第八条问</w:t>
      </w:r>
      <w:proofErr w:type="gramStart"/>
      <w:r w:rsidRPr="005753A8">
        <w:rPr>
          <w:rFonts w:ascii="仿宋_GB2312" w:eastAsia="仿宋_GB2312" w:hint="eastAsia"/>
          <w:b w:val="0"/>
          <w:kern w:val="0"/>
          <w:sz w:val="32"/>
          <w:szCs w:val="32"/>
        </w:rPr>
        <w:t>责决定</w:t>
      </w:r>
      <w:proofErr w:type="gramEnd"/>
      <w:r w:rsidRPr="005753A8">
        <w:rPr>
          <w:rFonts w:ascii="仿宋_GB2312" w:eastAsia="仿宋_GB2312" w:hint="eastAsia"/>
          <w:b w:val="0"/>
          <w:kern w:val="0"/>
          <w:sz w:val="32"/>
          <w:szCs w:val="32"/>
        </w:rPr>
        <w:t>应当由党中央或者有管理权限的党组织</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。其中对党的领导干部，纪委（纪检组）、党的工作部门有权采取通报、诫勉方式进行问责；提出组织调整或者组织处理的建议；采取纪律处分方式问责，按照党章和有关党内法规规定的权限和程序执行。</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第九条问责决定</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后，应当及时向被问责党组织或者党的领导干部及其所在党组织宣布并督促执行。有关问</w:t>
      </w:r>
      <w:proofErr w:type="gramStart"/>
      <w:r w:rsidRPr="005753A8">
        <w:rPr>
          <w:rFonts w:ascii="仿宋_GB2312" w:eastAsia="仿宋_GB2312" w:hint="eastAsia"/>
          <w:b w:val="0"/>
          <w:kern w:val="0"/>
          <w:sz w:val="32"/>
          <w:szCs w:val="32"/>
        </w:rPr>
        <w:t>责情况</w:t>
      </w:r>
      <w:proofErr w:type="gramEnd"/>
      <w:r w:rsidRPr="005753A8">
        <w:rPr>
          <w:rFonts w:ascii="仿宋_GB2312" w:eastAsia="仿宋_GB2312" w:hint="eastAsia"/>
          <w:b w:val="0"/>
          <w:kern w:val="0"/>
          <w:sz w:val="32"/>
          <w:szCs w:val="32"/>
        </w:rPr>
        <w:t>应当向组织部门通报，组织部门应当</w:t>
      </w:r>
      <w:proofErr w:type="gramStart"/>
      <w:r w:rsidRPr="005753A8">
        <w:rPr>
          <w:rFonts w:ascii="仿宋_GB2312" w:eastAsia="仿宋_GB2312" w:hint="eastAsia"/>
          <w:b w:val="0"/>
          <w:kern w:val="0"/>
          <w:sz w:val="32"/>
          <w:szCs w:val="32"/>
        </w:rPr>
        <w:t>将问责决定</w:t>
      </w:r>
      <w:proofErr w:type="gramEnd"/>
      <w:r w:rsidRPr="005753A8">
        <w:rPr>
          <w:rFonts w:ascii="仿宋_GB2312" w:eastAsia="仿宋_GB2312" w:hint="eastAsia"/>
          <w:b w:val="0"/>
          <w:kern w:val="0"/>
          <w:sz w:val="32"/>
          <w:szCs w:val="32"/>
        </w:rPr>
        <w:t>材料归入被问责领导干部个人档案，并报上一级组织部门备案；涉及组织调整或者组织处理的，应当在一个月内办理完毕相应手续。</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w:t>
      </w:r>
      <w:proofErr w:type="gramStart"/>
      <w:r w:rsidRPr="005753A8">
        <w:rPr>
          <w:rFonts w:ascii="仿宋_GB2312" w:eastAsia="仿宋_GB2312" w:hint="eastAsia"/>
          <w:b w:val="0"/>
          <w:kern w:val="0"/>
          <w:sz w:val="32"/>
          <w:szCs w:val="32"/>
        </w:rPr>
        <w:t>受到问</w:t>
      </w:r>
      <w:proofErr w:type="gramEnd"/>
      <w:r w:rsidRPr="005753A8">
        <w:rPr>
          <w:rFonts w:ascii="仿宋_GB2312" w:eastAsia="仿宋_GB2312" w:hint="eastAsia"/>
          <w:b w:val="0"/>
          <w:kern w:val="0"/>
          <w:sz w:val="32"/>
          <w:szCs w:val="32"/>
        </w:rPr>
        <w:t>责的党的领导干部应当</w:t>
      </w:r>
      <w:proofErr w:type="gramStart"/>
      <w:r w:rsidRPr="005753A8">
        <w:rPr>
          <w:rFonts w:ascii="仿宋_GB2312" w:eastAsia="仿宋_GB2312" w:hint="eastAsia"/>
          <w:b w:val="0"/>
          <w:kern w:val="0"/>
          <w:sz w:val="32"/>
          <w:szCs w:val="32"/>
        </w:rPr>
        <w:t>向问责决定</w:t>
      </w:r>
      <w:proofErr w:type="gramEnd"/>
      <w:r w:rsidRPr="005753A8">
        <w:rPr>
          <w:rFonts w:ascii="仿宋_GB2312" w:eastAsia="仿宋_GB2312" w:hint="eastAsia"/>
          <w:b w:val="0"/>
          <w:kern w:val="0"/>
          <w:sz w:val="32"/>
          <w:szCs w:val="32"/>
        </w:rPr>
        <w:t>机关写出书面检讨，并在民主生活会或者其他党的会议上</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深刻检查。建立</w:t>
      </w:r>
      <w:proofErr w:type="gramStart"/>
      <w:r w:rsidRPr="005753A8">
        <w:rPr>
          <w:rFonts w:ascii="仿宋_GB2312" w:eastAsia="仿宋_GB2312" w:hint="eastAsia"/>
          <w:b w:val="0"/>
          <w:kern w:val="0"/>
          <w:sz w:val="32"/>
          <w:szCs w:val="32"/>
        </w:rPr>
        <w:t>健全问责典型</w:t>
      </w:r>
      <w:proofErr w:type="gramEnd"/>
      <w:r w:rsidRPr="005753A8">
        <w:rPr>
          <w:rFonts w:ascii="仿宋_GB2312" w:eastAsia="仿宋_GB2312" w:hint="eastAsia"/>
          <w:b w:val="0"/>
          <w:kern w:val="0"/>
          <w:sz w:val="32"/>
          <w:szCs w:val="32"/>
        </w:rPr>
        <w:t>问题通报曝光制度，采取组织调整或者组织处理、纪律处分方式问责的，一般应当向社会公开。</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第十条实行终身问责，对失职失责性质恶劣、后果严重的，不论其责任人是否调离转岗、提拔或者退休，都应当严肃问责。</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第十一条各省、自治区、直辖市党委，中央各部委，中央国家机关各部委党组（党委），可以根据本条例制定实施办法。</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中央军事委员会可以根据本条例制定相关规定。</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第十二条本条例由中央纪律检查委员会负责解释。</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第十三条本条例自2016年7月8日起施行。此前发布的有关问责的规定，凡与本条例不一致的，按照本条例执行。　</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权威解读</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“利剑”向何方　“板子”怎么打？——聚焦《中国共产党问责条例》四大看点</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近日，中共中央印发了《中国共产党问责条例》，并发出通知，要求各地区各部门认真遵照执行。</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专家指出，条例的印发施行，标志着党的问</w:t>
      </w:r>
      <w:proofErr w:type="gramStart"/>
      <w:r w:rsidRPr="005753A8">
        <w:rPr>
          <w:rFonts w:ascii="仿宋_GB2312" w:eastAsia="仿宋_GB2312" w:hint="eastAsia"/>
          <w:b w:val="0"/>
          <w:kern w:val="0"/>
          <w:sz w:val="32"/>
          <w:szCs w:val="32"/>
        </w:rPr>
        <w:t>责工作</w:t>
      </w:r>
      <w:proofErr w:type="gramEnd"/>
      <w:r w:rsidRPr="005753A8">
        <w:rPr>
          <w:rFonts w:ascii="仿宋_GB2312" w:eastAsia="仿宋_GB2312" w:hint="eastAsia"/>
          <w:b w:val="0"/>
          <w:kern w:val="0"/>
          <w:sz w:val="32"/>
          <w:szCs w:val="32"/>
        </w:rPr>
        <w:t>进一步规范和强化，再次释放出全面从严治党的强烈政治信号。条例对谁来问责、对谁问责、什么情形要问责、如何问责等具体问题</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了明确规定，</w:t>
      </w:r>
      <w:proofErr w:type="gramStart"/>
      <w:r w:rsidRPr="005753A8">
        <w:rPr>
          <w:rFonts w:ascii="仿宋_GB2312" w:eastAsia="仿宋_GB2312" w:hint="eastAsia"/>
          <w:b w:val="0"/>
          <w:kern w:val="0"/>
          <w:sz w:val="32"/>
          <w:szCs w:val="32"/>
        </w:rPr>
        <w:t>让问责工作</w:t>
      </w:r>
      <w:proofErr w:type="gramEnd"/>
      <w:r w:rsidRPr="005753A8">
        <w:rPr>
          <w:rFonts w:ascii="仿宋_GB2312" w:eastAsia="仿宋_GB2312" w:hint="eastAsia"/>
          <w:b w:val="0"/>
          <w:kern w:val="0"/>
          <w:sz w:val="32"/>
          <w:szCs w:val="32"/>
        </w:rPr>
        <w:t>“有章可循”。</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动员千遍，不如问责一次。作为全面从严治党的细化具体化，问责的“利剑”指向何方？“板子”怎么打？新华社记者梳理条例为你一一解读。</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覆盖各级党组织　瞄准“关键少数”</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条例：党的问</w:t>
      </w:r>
      <w:proofErr w:type="gramStart"/>
      <w:r w:rsidRPr="005753A8">
        <w:rPr>
          <w:rFonts w:ascii="仿宋_GB2312" w:eastAsia="仿宋_GB2312" w:hint="eastAsia"/>
          <w:b w:val="0"/>
          <w:kern w:val="0"/>
          <w:sz w:val="32"/>
          <w:szCs w:val="32"/>
        </w:rPr>
        <w:t>责工作</w:t>
      </w:r>
      <w:proofErr w:type="gramEnd"/>
      <w:r w:rsidRPr="005753A8">
        <w:rPr>
          <w:rFonts w:ascii="仿宋_GB2312" w:eastAsia="仿宋_GB2312" w:hint="eastAsia"/>
          <w:b w:val="0"/>
          <w:kern w:val="0"/>
          <w:sz w:val="32"/>
          <w:szCs w:val="32"/>
        </w:rPr>
        <w:t>是由党组织按照职责权限，追究在党的建设和党的事业中失职失责党组织和党的领导干部的主体责任、监督责任和领导责任。</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问</w:t>
      </w:r>
      <w:proofErr w:type="gramStart"/>
      <w:r w:rsidRPr="005753A8">
        <w:rPr>
          <w:rFonts w:ascii="仿宋_GB2312" w:eastAsia="仿宋_GB2312" w:hint="eastAsia"/>
          <w:b w:val="0"/>
          <w:kern w:val="0"/>
          <w:sz w:val="32"/>
          <w:szCs w:val="32"/>
        </w:rPr>
        <w:t>责对象</w:t>
      </w:r>
      <w:proofErr w:type="gramEnd"/>
      <w:r w:rsidRPr="005753A8">
        <w:rPr>
          <w:rFonts w:ascii="仿宋_GB2312" w:eastAsia="仿宋_GB2312" w:hint="eastAsia"/>
          <w:b w:val="0"/>
          <w:kern w:val="0"/>
          <w:sz w:val="32"/>
          <w:szCs w:val="32"/>
        </w:rPr>
        <w:t>是各级党委（党组）、党的工作部门及其领导成员，各级纪委（纪检组）及其领导成员，重点是主要负责人。　　中央党校教授辛鸣认为，问责条例对问</w:t>
      </w:r>
      <w:proofErr w:type="gramStart"/>
      <w:r w:rsidRPr="005753A8">
        <w:rPr>
          <w:rFonts w:ascii="仿宋_GB2312" w:eastAsia="仿宋_GB2312" w:hint="eastAsia"/>
          <w:b w:val="0"/>
          <w:kern w:val="0"/>
          <w:sz w:val="32"/>
          <w:szCs w:val="32"/>
        </w:rPr>
        <w:t>责工作</w:t>
      </w:r>
      <w:proofErr w:type="gramEnd"/>
      <w:r w:rsidRPr="005753A8">
        <w:rPr>
          <w:rFonts w:ascii="仿宋_GB2312" w:eastAsia="仿宋_GB2312" w:hint="eastAsia"/>
          <w:b w:val="0"/>
          <w:kern w:val="0"/>
          <w:sz w:val="32"/>
          <w:szCs w:val="32"/>
        </w:rPr>
        <w:t>的概念作了明确界定，首先明确了问</w:t>
      </w:r>
      <w:proofErr w:type="gramStart"/>
      <w:r w:rsidRPr="005753A8">
        <w:rPr>
          <w:rFonts w:ascii="仿宋_GB2312" w:eastAsia="仿宋_GB2312" w:hint="eastAsia"/>
          <w:b w:val="0"/>
          <w:kern w:val="0"/>
          <w:sz w:val="32"/>
          <w:szCs w:val="32"/>
        </w:rPr>
        <w:t>责工作</w:t>
      </w:r>
      <w:proofErr w:type="gramEnd"/>
      <w:r w:rsidRPr="005753A8">
        <w:rPr>
          <w:rFonts w:ascii="仿宋_GB2312" w:eastAsia="仿宋_GB2312" w:hint="eastAsia"/>
          <w:b w:val="0"/>
          <w:kern w:val="0"/>
          <w:sz w:val="32"/>
          <w:szCs w:val="32"/>
        </w:rPr>
        <w:t>的主体和对象，即谁来问责、对谁问责的问题。“问责的主体是有管理权限的党组织，包括从中央到地方的各级党组织。对我们这样一个拥有8800多万党员、440多万党组织的执政党来说，问责工作必须落实分级负责的原则，从中央到地方，层层压实责任。”</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中央党校党史教研部主任谢春涛表示，除了自上而下分级负责的原则，条例把问责的责任不仅落实到党委（党组）、纪委（纪检组），也分解到组织、宣传、统战、政法等工作部门，这是问</w:t>
      </w:r>
      <w:proofErr w:type="gramStart"/>
      <w:r w:rsidRPr="005753A8">
        <w:rPr>
          <w:rFonts w:ascii="仿宋_GB2312" w:eastAsia="仿宋_GB2312" w:hint="eastAsia"/>
          <w:b w:val="0"/>
          <w:kern w:val="0"/>
          <w:sz w:val="32"/>
          <w:szCs w:val="32"/>
        </w:rPr>
        <w:t>责制度</w:t>
      </w:r>
      <w:proofErr w:type="gramEnd"/>
      <w:r w:rsidRPr="005753A8">
        <w:rPr>
          <w:rFonts w:ascii="仿宋_GB2312" w:eastAsia="仿宋_GB2312" w:hint="eastAsia"/>
          <w:b w:val="0"/>
          <w:kern w:val="0"/>
          <w:sz w:val="32"/>
          <w:szCs w:val="32"/>
        </w:rPr>
        <w:t>的一个重要创新，体现了全面从严治党要细化落实责任、层层传导压力的鲜明态度。</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对于“对谁问责”的问题，条例规定包括失职失责党组织和党的领导干部。</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专家表示，将各级党组织</w:t>
      </w:r>
      <w:proofErr w:type="gramStart"/>
      <w:r w:rsidRPr="005753A8">
        <w:rPr>
          <w:rFonts w:ascii="仿宋_GB2312" w:eastAsia="仿宋_GB2312" w:hint="eastAsia"/>
          <w:b w:val="0"/>
          <w:kern w:val="0"/>
          <w:sz w:val="32"/>
          <w:szCs w:val="32"/>
        </w:rPr>
        <w:t>纳入问责对象</w:t>
      </w:r>
      <w:proofErr w:type="gramEnd"/>
      <w:r w:rsidRPr="005753A8">
        <w:rPr>
          <w:rFonts w:ascii="仿宋_GB2312" w:eastAsia="仿宋_GB2312" w:hint="eastAsia"/>
          <w:b w:val="0"/>
          <w:kern w:val="0"/>
          <w:sz w:val="32"/>
          <w:szCs w:val="32"/>
        </w:rPr>
        <w:t>之中，意味着问</w:t>
      </w:r>
      <w:proofErr w:type="gramStart"/>
      <w:r w:rsidRPr="005753A8">
        <w:rPr>
          <w:rFonts w:ascii="仿宋_GB2312" w:eastAsia="仿宋_GB2312" w:hint="eastAsia"/>
          <w:b w:val="0"/>
          <w:kern w:val="0"/>
          <w:sz w:val="32"/>
          <w:szCs w:val="32"/>
        </w:rPr>
        <w:t>责不能</w:t>
      </w:r>
      <w:proofErr w:type="gramEnd"/>
      <w:r w:rsidRPr="005753A8">
        <w:rPr>
          <w:rFonts w:ascii="仿宋_GB2312" w:eastAsia="仿宋_GB2312" w:hint="eastAsia"/>
          <w:b w:val="0"/>
          <w:kern w:val="0"/>
          <w:sz w:val="32"/>
          <w:szCs w:val="32"/>
        </w:rPr>
        <w:t>只对下级，包括中央部委党组、省区市党委也要把自己摆进去。同时，条例还突出强调问</w:t>
      </w:r>
      <w:proofErr w:type="gramStart"/>
      <w:r w:rsidRPr="005753A8">
        <w:rPr>
          <w:rFonts w:ascii="仿宋_GB2312" w:eastAsia="仿宋_GB2312" w:hint="eastAsia"/>
          <w:b w:val="0"/>
          <w:kern w:val="0"/>
          <w:sz w:val="32"/>
          <w:szCs w:val="32"/>
        </w:rPr>
        <w:t>责重点</w:t>
      </w:r>
      <w:proofErr w:type="gramEnd"/>
      <w:r w:rsidRPr="005753A8">
        <w:rPr>
          <w:rFonts w:ascii="仿宋_GB2312" w:eastAsia="仿宋_GB2312" w:hint="eastAsia"/>
          <w:b w:val="0"/>
          <w:kern w:val="0"/>
          <w:sz w:val="32"/>
          <w:szCs w:val="32"/>
        </w:rPr>
        <w:t>是主要负责人，突出了“关键少数”，特别是一把手这个“关键少数中的关键少数”，更成为了问责的重中之重。</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6种问责情形　</w:t>
      </w:r>
      <w:proofErr w:type="gramStart"/>
      <w:r w:rsidRPr="005753A8">
        <w:rPr>
          <w:rFonts w:ascii="仿宋_GB2312" w:eastAsia="仿宋_GB2312" w:hint="eastAsia"/>
          <w:b w:val="0"/>
          <w:kern w:val="0"/>
          <w:sz w:val="32"/>
          <w:szCs w:val="32"/>
        </w:rPr>
        <w:t>体现纪法分开</w:t>
      </w:r>
      <w:proofErr w:type="gramEnd"/>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十八大以来，党中央把问</w:t>
      </w:r>
      <w:proofErr w:type="gramStart"/>
      <w:r w:rsidRPr="005753A8">
        <w:rPr>
          <w:rFonts w:ascii="仿宋_GB2312" w:eastAsia="仿宋_GB2312" w:hint="eastAsia"/>
          <w:b w:val="0"/>
          <w:kern w:val="0"/>
          <w:sz w:val="32"/>
          <w:szCs w:val="32"/>
        </w:rPr>
        <w:t>责作为</w:t>
      </w:r>
      <w:proofErr w:type="gramEnd"/>
      <w:r w:rsidRPr="005753A8">
        <w:rPr>
          <w:rFonts w:ascii="仿宋_GB2312" w:eastAsia="仿宋_GB2312" w:hint="eastAsia"/>
          <w:b w:val="0"/>
          <w:kern w:val="0"/>
          <w:sz w:val="32"/>
          <w:szCs w:val="32"/>
        </w:rPr>
        <w:t>管党治党利器，先后对山西塌方式腐败、湖南衡阳和四川南充拉票贿选案等严肃问责。据统计，截至今年5月底，全国共对4.5万余名党员干部</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了责任追究，起到了很强的震慑警示作用。</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在现有500余部党内法规制度中，与问</w:t>
      </w:r>
      <w:proofErr w:type="gramStart"/>
      <w:r w:rsidRPr="005753A8">
        <w:rPr>
          <w:rFonts w:ascii="仿宋_GB2312" w:eastAsia="仿宋_GB2312" w:hint="eastAsia"/>
          <w:b w:val="0"/>
          <w:kern w:val="0"/>
          <w:sz w:val="32"/>
          <w:szCs w:val="32"/>
        </w:rPr>
        <w:t>责相关</w:t>
      </w:r>
      <w:proofErr w:type="gramEnd"/>
      <w:r w:rsidRPr="005753A8">
        <w:rPr>
          <w:rFonts w:ascii="仿宋_GB2312" w:eastAsia="仿宋_GB2312" w:hint="eastAsia"/>
          <w:b w:val="0"/>
          <w:kern w:val="0"/>
          <w:sz w:val="32"/>
          <w:szCs w:val="32"/>
        </w:rPr>
        <w:t>的共有119部，这些法规制度对事件、事故等行政问</w:t>
      </w:r>
      <w:proofErr w:type="gramStart"/>
      <w:r w:rsidRPr="005753A8">
        <w:rPr>
          <w:rFonts w:ascii="仿宋_GB2312" w:eastAsia="仿宋_GB2312" w:hint="eastAsia"/>
          <w:b w:val="0"/>
          <w:kern w:val="0"/>
          <w:sz w:val="32"/>
          <w:szCs w:val="32"/>
        </w:rPr>
        <w:t>责规定</w:t>
      </w:r>
      <w:proofErr w:type="gramEnd"/>
      <w:r w:rsidRPr="005753A8">
        <w:rPr>
          <w:rFonts w:ascii="仿宋_GB2312" w:eastAsia="仿宋_GB2312" w:hint="eastAsia"/>
          <w:b w:val="0"/>
          <w:kern w:val="0"/>
          <w:sz w:val="32"/>
          <w:szCs w:val="32"/>
        </w:rPr>
        <w:t>多，没有突出坚持党的领导、紧扣全面从严治党，问</w:t>
      </w:r>
      <w:proofErr w:type="gramStart"/>
      <w:r w:rsidRPr="005753A8">
        <w:rPr>
          <w:rFonts w:ascii="仿宋_GB2312" w:eastAsia="仿宋_GB2312" w:hint="eastAsia"/>
          <w:b w:val="0"/>
          <w:kern w:val="0"/>
          <w:sz w:val="32"/>
          <w:szCs w:val="32"/>
        </w:rPr>
        <w:t>责主体</w:t>
      </w:r>
      <w:proofErr w:type="gramEnd"/>
      <w:r w:rsidRPr="005753A8">
        <w:rPr>
          <w:rFonts w:ascii="仿宋_GB2312" w:eastAsia="仿宋_GB2312" w:hint="eastAsia"/>
          <w:b w:val="0"/>
          <w:kern w:val="0"/>
          <w:sz w:val="32"/>
          <w:szCs w:val="32"/>
        </w:rPr>
        <w:t>不明确、事项过于原则、方式不统一。</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条例明确规定，党组织和党的领导干部有6个方面失职失责的情形，造成严重后果或者影响恶劣的，就要进行严肃问责。</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根据条例原文，这6种情形概括起来包括：</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——党的领导弱化，在推进各项建设中，或者处置重大问题中领导不力，出现重大失误等情形；</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——党的建设缺失，党组织软弱涣散，中央八项规定精神不落实，作风建设流于形式等削弱党执政的政治基础的问题；</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——全面从严治党不力，主体责任、监督责任落实不到位，管党治党失之于宽松软等情形；</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——维护党的政治纪律、组织纪律、廉洁纪律、群众纪律、工作纪律、生活纪律不力，特别是维护政治纪律和政治规矩失职等情形；</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——推进党风廉政建设和反腐败工作不坚决、不扎实，管辖范围内腐败蔓延势头没有得到有效遏制等情形；</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——其他应当问责的失职失责情形等。</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辛鸣表示，条例从6个方面具体规定了党组织和党的领导干部失职失责需要问责的情形，前5条是主体内容，第6条是兜底条款，紧扣全面从严治党的方方面面，同时也与行政问责事项区分开来，对引咎辞职、涉嫌犯罪移送司法机关等已有明确规定的方式和程序不再重复规定，体现了坚持依规治党，</w:t>
      </w:r>
      <w:proofErr w:type="gramStart"/>
      <w:r w:rsidRPr="005753A8">
        <w:rPr>
          <w:rFonts w:ascii="仿宋_GB2312" w:eastAsia="仿宋_GB2312" w:hint="eastAsia"/>
          <w:b w:val="0"/>
          <w:kern w:val="0"/>
          <w:sz w:val="32"/>
          <w:szCs w:val="32"/>
        </w:rPr>
        <w:t>纪法分开</w:t>
      </w:r>
      <w:proofErr w:type="gramEnd"/>
      <w:r w:rsidRPr="005753A8">
        <w:rPr>
          <w:rFonts w:ascii="仿宋_GB2312" w:eastAsia="仿宋_GB2312" w:hint="eastAsia"/>
          <w:b w:val="0"/>
          <w:kern w:val="0"/>
          <w:sz w:val="32"/>
          <w:szCs w:val="32"/>
        </w:rPr>
        <w:t>、纪在法前的原则。</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7种问</w:t>
      </w:r>
      <w:proofErr w:type="gramStart"/>
      <w:r w:rsidRPr="005753A8">
        <w:rPr>
          <w:rFonts w:ascii="仿宋_GB2312" w:eastAsia="仿宋_GB2312" w:hint="eastAsia"/>
          <w:b w:val="0"/>
          <w:kern w:val="0"/>
          <w:sz w:val="32"/>
          <w:szCs w:val="32"/>
        </w:rPr>
        <w:t>责方式</w:t>
      </w:r>
      <w:proofErr w:type="gramEnd"/>
      <w:r w:rsidRPr="005753A8">
        <w:rPr>
          <w:rFonts w:ascii="仿宋_GB2312" w:eastAsia="仿宋_GB2312" w:hint="eastAsia"/>
          <w:b w:val="0"/>
          <w:kern w:val="0"/>
          <w:sz w:val="32"/>
          <w:szCs w:val="32"/>
        </w:rPr>
        <w:t xml:space="preserve">　可以合并使用</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现有各</w:t>
      </w:r>
      <w:proofErr w:type="gramStart"/>
      <w:r w:rsidRPr="005753A8">
        <w:rPr>
          <w:rFonts w:ascii="仿宋_GB2312" w:eastAsia="仿宋_GB2312" w:hint="eastAsia"/>
          <w:b w:val="0"/>
          <w:kern w:val="0"/>
          <w:sz w:val="32"/>
          <w:szCs w:val="32"/>
        </w:rPr>
        <w:t>类问责规定</w:t>
      </w:r>
      <w:proofErr w:type="gramEnd"/>
      <w:r w:rsidRPr="005753A8">
        <w:rPr>
          <w:rFonts w:ascii="仿宋_GB2312" w:eastAsia="仿宋_GB2312" w:hint="eastAsia"/>
          <w:b w:val="0"/>
          <w:kern w:val="0"/>
          <w:sz w:val="32"/>
          <w:szCs w:val="32"/>
        </w:rPr>
        <w:t>中，共有14种不同问责方式，包括批评教育、</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书面检查、给予通报批评、公开道歉、诫勉谈话、组织处理、调离岗位、停职检查、引咎辞职、辞职、免职、降职、党纪军纪政纪处分、移送司法机关依法处理等。</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条例区分党组织和党的领导干部两种不同对象，根据情节轻重规定了共7种问责方式：</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对党组织的问</w:t>
      </w:r>
      <w:proofErr w:type="gramStart"/>
      <w:r w:rsidRPr="005753A8">
        <w:rPr>
          <w:rFonts w:ascii="仿宋_GB2312" w:eastAsia="仿宋_GB2312" w:hint="eastAsia"/>
          <w:b w:val="0"/>
          <w:kern w:val="0"/>
          <w:sz w:val="32"/>
          <w:szCs w:val="32"/>
        </w:rPr>
        <w:t>责方式</w:t>
      </w:r>
      <w:proofErr w:type="gramEnd"/>
      <w:r w:rsidRPr="005753A8">
        <w:rPr>
          <w:rFonts w:ascii="仿宋_GB2312" w:eastAsia="仿宋_GB2312" w:hint="eastAsia"/>
          <w:b w:val="0"/>
          <w:kern w:val="0"/>
          <w:sz w:val="32"/>
          <w:szCs w:val="32"/>
        </w:rPr>
        <w:t xml:space="preserve">有3种，包括检查、通报、改组。 </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对党的领导干部的问</w:t>
      </w:r>
      <w:proofErr w:type="gramStart"/>
      <w:r w:rsidRPr="005753A8">
        <w:rPr>
          <w:rFonts w:ascii="仿宋_GB2312" w:eastAsia="仿宋_GB2312" w:hint="eastAsia"/>
          <w:b w:val="0"/>
          <w:kern w:val="0"/>
          <w:sz w:val="32"/>
          <w:szCs w:val="32"/>
        </w:rPr>
        <w:t>责方式</w:t>
      </w:r>
      <w:proofErr w:type="gramEnd"/>
      <w:r w:rsidRPr="005753A8">
        <w:rPr>
          <w:rFonts w:ascii="仿宋_GB2312" w:eastAsia="仿宋_GB2312" w:hint="eastAsia"/>
          <w:b w:val="0"/>
          <w:kern w:val="0"/>
          <w:sz w:val="32"/>
          <w:szCs w:val="32"/>
        </w:rPr>
        <w:t>有4种，包括通报、诫勉、组织调整或者组织处理、纪律处分，其中诫勉既包括谈话诫勉，也包括书面诫勉；组织调整或组织处理包括停职检查、调整职务、责令辞职、降职、免职等。</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谢春</w:t>
      </w:r>
      <w:proofErr w:type="gramStart"/>
      <w:r w:rsidRPr="005753A8">
        <w:rPr>
          <w:rFonts w:ascii="仿宋_GB2312" w:eastAsia="仿宋_GB2312" w:hint="eastAsia"/>
          <w:b w:val="0"/>
          <w:kern w:val="0"/>
          <w:sz w:val="32"/>
          <w:szCs w:val="32"/>
        </w:rPr>
        <w:t>涛分析</w:t>
      </w:r>
      <w:proofErr w:type="gramEnd"/>
      <w:r w:rsidRPr="005753A8">
        <w:rPr>
          <w:rFonts w:ascii="仿宋_GB2312" w:eastAsia="仿宋_GB2312" w:hint="eastAsia"/>
          <w:b w:val="0"/>
          <w:kern w:val="0"/>
          <w:sz w:val="32"/>
          <w:szCs w:val="32"/>
        </w:rPr>
        <w:t>指出，这些方式均在党内法规中有明确规定，在实践中也经常使用，问责条例对既有各</w:t>
      </w:r>
      <w:proofErr w:type="gramStart"/>
      <w:r w:rsidRPr="005753A8">
        <w:rPr>
          <w:rFonts w:ascii="仿宋_GB2312" w:eastAsia="仿宋_GB2312" w:hint="eastAsia"/>
          <w:b w:val="0"/>
          <w:kern w:val="0"/>
          <w:sz w:val="32"/>
          <w:szCs w:val="32"/>
        </w:rPr>
        <w:t>类问责规定</w:t>
      </w:r>
      <w:proofErr w:type="gramEnd"/>
      <w:r w:rsidRPr="005753A8">
        <w:rPr>
          <w:rFonts w:ascii="仿宋_GB2312" w:eastAsia="仿宋_GB2312" w:hint="eastAsia"/>
          <w:b w:val="0"/>
          <w:kern w:val="0"/>
          <w:sz w:val="32"/>
          <w:szCs w:val="32"/>
        </w:rPr>
        <w:t>中的问</w:t>
      </w:r>
      <w:proofErr w:type="gramStart"/>
      <w:r w:rsidRPr="005753A8">
        <w:rPr>
          <w:rFonts w:ascii="仿宋_GB2312" w:eastAsia="仿宋_GB2312" w:hint="eastAsia"/>
          <w:b w:val="0"/>
          <w:kern w:val="0"/>
          <w:sz w:val="32"/>
          <w:szCs w:val="32"/>
        </w:rPr>
        <w:t>责方式</w:t>
      </w:r>
      <w:proofErr w:type="gramEnd"/>
      <w:r w:rsidRPr="005753A8">
        <w:rPr>
          <w:rFonts w:ascii="仿宋_GB2312" w:eastAsia="仿宋_GB2312" w:hint="eastAsia"/>
          <w:b w:val="0"/>
          <w:kern w:val="0"/>
          <w:sz w:val="32"/>
          <w:szCs w:val="32"/>
        </w:rPr>
        <w:t>进行了规范。</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条例还规定，这些问责方式，可以单独使用，也可以合并使用。谢春涛认为，这主要是考虑到在问</w:t>
      </w:r>
      <w:proofErr w:type="gramStart"/>
      <w:r w:rsidRPr="005753A8">
        <w:rPr>
          <w:rFonts w:ascii="仿宋_GB2312" w:eastAsia="仿宋_GB2312" w:hint="eastAsia"/>
          <w:b w:val="0"/>
          <w:kern w:val="0"/>
          <w:sz w:val="32"/>
          <w:szCs w:val="32"/>
        </w:rPr>
        <w:t>责</w:t>
      </w:r>
      <w:proofErr w:type="gramEnd"/>
      <w:r w:rsidRPr="005753A8">
        <w:rPr>
          <w:rFonts w:ascii="仿宋_GB2312" w:eastAsia="仿宋_GB2312" w:hint="eastAsia"/>
          <w:b w:val="0"/>
          <w:kern w:val="0"/>
          <w:sz w:val="32"/>
          <w:szCs w:val="32"/>
        </w:rPr>
        <w:t>实践中，有时要进行组织处理，也要给予纪律处分，这时就要将两种方式合并使用，“双管齐下”。</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规定问责时限　实行“终身问责”</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条例：问责决定</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后，应当及时向被问责党组织或者党的领导干部及其所在党组织宣布并督促执行。有关问</w:t>
      </w:r>
      <w:proofErr w:type="gramStart"/>
      <w:r w:rsidRPr="005753A8">
        <w:rPr>
          <w:rFonts w:ascii="仿宋_GB2312" w:eastAsia="仿宋_GB2312" w:hint="eastAsia"/>
          <w:b w:val="0"/>
          <w:kern w:val="0"/>
          <w:sz w:val="32"/>
          <w:szCs w:val="32"/>
        </w:rPr>
        <w:t>责情况</w:t>
      </w:r>
      <w:proofErr w:type="gramEnd"/>
      <w:r w:rsidRPr="005753A8">
        <w:rPr>
          <w:rFonts w:ascii="仿宋_GB2312" w:eastAsia="仿宋_GB2312" w:hint="eastAsia"/>
          <w:b w:val="0"/>
          <w:kern w:val="0"/>
          <w:sz w:val="32"/>
          <w:szCs w:val="32"/>
        </w:rPr>
        <w:t>应当向组织部门通报，组织部门应当</w:t>
      </w:r>
      <w:proofErr w:type="gramStart"/>
      <w:r w:rsidRPr="005753A8">
        <w:rPr>
          <w:rFonts w:ascii="仿宋_GB2312" w:eastAsia="仿宋_GB2312" w:hint="eastAsia"/>
          <w:b w:val="0"/>
          <w:kern w:val="0"/>
          <w:sz w:val="32"/>
          <w:szCs w:val="32"/>
        </w:rPr>
        <w:t>将问责决定</w:t>
      </w:r>
      <w:proofErr w:type="gramEnd"/>
      <w:r w:rsidRPr="005753A8">
        <w:rPr>
          <w:rFonts w:ascii="仿宋_GB2312" w:eastAsia="仿宋_GB2312" w:hint="eastAsia"/>
          <w:b w:val="0"/>
          <w:kern w:val="0"/>
          <w:sz w:val="32"/>
          <w:szCs w:val="32"/>
        </w:rPr>
        <w:t>材料归入被问责领导干部个人档案，并报上一级组织部门备案；涉及组织调整或者组织处理的，应当在一个月内办理完毕相应手续。</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辛鸣认为，条例明确规定了问责决定</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后如何执行等细则，特别是要求</w:t>
      </w:r>
      <w:proofErr w:type="gramStart"/>
      <w:r w:rsidRPr="005753A8">
        <w:rPr>
          <w:rFonts w:ascii="仿宋_GB2312" w:eastAsia="仿宋_GB2312" w:hint="eastAsia"/>
          <w:b w:val="0"/>
          <w:kern w:val="0"/>
          <w:sz w:val="32"/>
          <w:szCs w:val="32"/>
        </w:rPr>
        <w:t>受到问</w:t>
      </w:r>
      <w:proofErr w:type="gramEnd"/>
      <w:r w:rsidRPr="005753A8">
        <w:rPr>
          <w:rFonts w:ascii="仿宋_GB2312" w:eastAsia="仿宋_GB2312" w:hint="eastAsia"/>
          <w:b w:val="0"/>
          <w:kern w:val="0"/>
          <w:sz w:val="32"/>
          <w:szCs w:val="32"/>
        </w:rPr>
        <w:t>责的领导干部书面检讨的同时，还要在民主生活会或者其他党的会议上</w:t>
      </w:r>
      <w:proofErr w:type="gramStart"/>
      <w:r w:rsidRPr="005753A8">
        <w:rPr>
          <w:rFonts w:ascii="仿宋_GB2312" w:eastAsia="仿宋_GB2312" w:hint="eastAsia"/>
          <w:b w:val="0"/>
          <w:kern w:val="0"/>
          <w:sz w:val="32"/>
          <w:szCs w:val="32"/>
        </w:rPr>
        <w:t>作出</w:t>
      </w:r>
      <w:proofErr w:type="gramEnd"/>
      <w:r w:rsidRPr="005753A8">
        <w:rPr>
          <w:rFonts w:ascii="仿宋_GB2312" w:eastAsia="仿宋_GB2312" w:hint="eastAsia"/>
          <w:b w:val="0"/>
          <w:kern w:val="0"/>
          <w:sz w:val="32"/>
          <w:szCs w:val="32"/>
        </w:rPr>
        <w:t>深刻检查，建立</w:t>
      </w:r>
      <w:proofErr w:type="gramStart"/>
      <w:r w:rsidRPr="005753A8">
        <w:rPr>
          <w:rFonts w:ascii="仿宋_GB2312" w:eastAsia="仿宋_GB2312" w:hint="eastAsia"/>
          <w:b w:val="0"/>
          <w:kern w:val="0"/>
          <w:sz w:val="32"/>
          <w:szCs w:val="32"/>
        </w:rPr>
        <w:t>健全问责典型</w:t>
      </w:r>
      <w:proofErr w:type="gramEnd"/>
      <w:r w:rsidRPr="005753A8">
        <w:rPr>
          <w:rFonts w:ascii="仿宋_GB2312" w:eastAsia="仿宋_GB2312" w:hint="eastAsia"/>
          <w:b w:val="0"/>
          <w:kern w:val="0"/>
          <w:sz w:val="32"/>
          <w:szCs w:val="32"/>
        </w:rPr>
        <w:t>问题通报曝光制度，可以保证问</w:t>
      </w:r>
      <w:proofErr w:type="gramStart"/>
      <w:r w:rsidRPr="005753A8">
        <w:rPr>
          <w:rFonts w:ascii="仿宋_GB2312" w:eastAsia="仿宋_GB2312" w:hint="eastAsia"/>
          <w:b w:val="0"/>
          <w:kern w:val="0"/>
          <w:sz w:val="32"/>
          <w:szCs w:val="32"/>
        </w:rPr>
        <w:t>责达到</w:t>
      </w:r>
      <w:proofErr w:type="gramEnd"/>
      <w:r w:rsidRPr="005753A8">
        <w:rPr>
          <w:rFonts w:ascii="仿宋_GB2312" w:eastAsia="仿宋_GB2312" w:hint="eastAsia"/>
          <w:b w:val="0"/>
          <w:kern w:val="0"/>
          <w:sz w:val="32"/>
          <w:szCs w:val="32"/>
        </w:rPr>
        <w:t>最终效果。</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“这既体现了‘严’和‘实’的精神，也可以通过一个个具体鲜活的案例，发挥警示作用，唤醒责任意识，激发担当精神，真正做到‘惩前毖后、治病救人’。”辛鸣说。</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此外，条例特别规定：实行终身问责，对失职失责性质恶劣、后果严重的，不论其责任人是否调离转岗、提拔或者退休，都应当严肃问责。</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lastRenderedPageBreak/>
        <w:t xml:space="preserve">　　对此，谢春涛表示：“坚持失责必问，问责必严，把该打的板子狠狠打下去，决不能搞下不为例、网开一面，才能不让问责的利剑生锈，形成破窗效应。”</w:t>
      </w:r>
    </w:p>
    <w:p w:rsidR="005753A8" w:rsidRPr="005753A8" w:rsidRDefault="005753A8" w:rsidP="005753A8">
      <w:pPr>
        <w:pStyle w:val="6"/>
        <w:spacing w:before="0" w:after="0" w:line="240" w:lineRule="auto"/>
        <w:rPr>
          <w:rFonts w:ascii="仿宋_GB2312" w:eastAsia="仿宋_GB2312" w:hint="eastAsia"/>
          <w:b w:val="0"/>
          <w:kern w:val="0"/>
          <w:sz w:val="32"/>
          <w:szCs w:val="32"/>
        </w:rPr>
      </w:pPr>
      <w:r w:rsidRPr="005753A8">
        <w:rPr>
          <w:rFonts w:ascii="仿宋_GB2312" w:eastAsia="仿宋_GB2312" w:hint="eastAsia"/>
          <w:b w:val="0"/>
          <w:kern w:val="0"/>
          <w:sz w:val="32"/>
          <w:szCs w:val="32"/>
        </w:rPr>
        <w:t xml:space="preserve">　　制度的生命在于执行。相关专家最后指出，作为一部</w:t>
      </w:r>
      <w:proofErr w:type="gramStart"/>
      <w:r w:rsidRPr="005753A8">
        <w:rPr>
          <w:rFonts w:ascii="仿宋_GB2312" w:eastAsia="仿宋_GB2312" w:hint="eastAsia"/>
          <w:b w:val="0"/>
          <w:kern w:val="0"/>
          <w:sz w:val="32"/>
          <w:szCs w:val="32"/>
        </w:rPr>
        <w:t>党内问责工作</w:t>
      </w:r>
      <w:proofErr w:type="gramEnd"/>
      <w:r w:rsidRPr="005753A8">
        <w:rPr>
          <w:rFonts w:ascii="仿宋_GB2312" w:eastAsia="仿宋_GB2312" w:hint="eastAsia"/>
          <w:b w:val="0"/>
          <w:kern w:val="0"/>
          <w:sz w:val="32"/>
          <w:szCs w:val="32"/>
        </w:rPr>
        <w:t>的基础性法规，条例对问责情形、问</w:t>
      </w:r>
      <w:proofErr w:type="gramStart"/>
      <w:r w:rsidRPr="005753A8">
        <w:rPr>
          <w:rFonts w:ascii="仿宋_GB2312" w:eastAsia="仿宋_GB2312" w:hint="eastAsia"/>
          <w:b w:val="0"/>
          <w:kern w:val="0"/>
          <w:sz w:val="32"/>
          <w:szCs w:val="32"/>
        </w:rPr>
        <w:t>责程序</w:t>
      </w:r>
      <w:proofErr w:type="gramEnd"/>
      <w:r w:rsidRPr="005753A8">
        <w:rPr>
          <w:rFonts w:ascii="仿宋_GB2312" w:eastAsia="仿宋_GB2312" w:hint="eastAsia"/>
          <w:b w:val="0"/>
          <w:kern w:val="0"/>
          <w:sz w:val="32"/>
          <w:szCs w:val="32"/>
        </w:rPr>
        <w:t>等作了明确而原则的规定，目的是为各地区各部门各单位紧密联系实际细化问责工作、制定实施办法、抓好贯彻落实留下余地。</w:t>
      </w:r>
    </w:p>
    <w:p w:rsidR="00FF4CF8" w:rsidRPr="005753A8" w:rsidRDefault="00FF4CF8" w:rsidP="005753A8">
      <w:pPr>
        <w:pStyle w:val="6"/>
        <w:spacing w:before="0" w:after="0" w:line="240" w:lineRule="auto"/>
        <w:rPr>
          <w:rFonts w:ascii="仿宋_GB2312" w:eastAsia="仿宋_GB2312" w:hint="eastAsia"/>
          <w:b w:val="0"/>
          <w:sz w:val="32"/>
          <w:szCs w:val="32"/>
        </w:rPr>
      </w:pPr>
    </w:p>
    <w:sectPr w:rsidR="00FF4CF8" w:rsidRPr="005753A8" w:rsidSect="005753A8">
      <w:pgSz w:w="11906" w:h="16838"/>
      <w:pgMar w:top="1440" w:right="1558"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53A8"/>
    <w:rsid w:val="00001B02"/>
    <w:rsid w:val="00003CD1"/>
    <w:rsid w:val="00006315"/>
    <w:rsid w:val="00011554"/>
    <w:rsid w:val="00011DD2"/>
    <w:rsid w:val="00014AB4"/>
    <w:rsid w:val="0001579F"/>
    <w:rsid w:val="0001592D"/>
    <w:rsid w:val="00015AD8"/>
    <w:rsid w:val="000211BE"/>
    <w:rsid w:val="00023817"/>
    <w:rsid w:val="00023E8E"/>
    <w:rsid w:val="00024003"/>
    <w:rsid w:val="00027283"/>
    <w:rsid w:val="000316D6"/>
    <w:rsid w:val="00037CD8"/>
    <w:rsid w:val="00040E03"/>
    <w:rsid w:val="000447EB"/>
    <w:rsid w:val="00047132"/>
    <w:rsid w:val="00047638"/>
    <w:rsid w:val="00051248"/>
    <w:rsid w:val="00051EA0"/>
    <w:rsid w:val="00055669"/>
    <w:rsid w:val="00062259"/>
    <w:rsid w:val="00065393"/>
    <w:rsid w:val="000701A1"/>
    <w:rsid w:val="0007022F"/>
    <w:rsid w:val="00070A1C"/>
    <w:rsid w:val="000713A7"/>
    <w:rsid w:val="00071A4D"/>
    <w:rsid w:val="00082B6E"/>
    <w:rsid w:val="0008512B"/>
    <w:rsid w:val="00086646"/>
    <w:rsid w:val="0009111E"/>
    <w:rsid w:val="000913A3"/>
    <w:rsid w:val="00092662"/>
    <w:rsid w:val="000958EE"/>
    <w:rsid w:val="00096100"/>
    <w:rsid w:val="000A2785"/>
    <w:rsid w:val="000A3660"/>
    <w:rsid w:val="000A44CA"/>
    <w:rsid w:val="000A4982"/>
    <w:rsid w:val="000A7665"/>
    <w:rsid w:val="000A7921"/>
    <w:rsid w:val="000B0165"/>
    <w:rsid w:val="000B20D5"/>
    <w:rsid w:val="000B2529"/>
    <w:rsid w:val="000B2683"/>
    <w:rsid w:val="000B3D8E"/>
    <w:rsid w:val="000B42AC"/>
    <w:rsid w:val="000B6BFC"/>
    <w:rsid w:val="000B6DD7"/>
    <w:rsid w:val="000B6E22"/>
    <w:rsid w:val="000C1E79"/>
    <w:rsid w:val="000C6D2D"/>
    <w:rsid w:val="000C79EC"/>
    <w:rsid w:val="000D000F"/>
    <w:rsid w:val="000D08A1"/>
    <w:rsid w:val="000D4AA9"/>
    <w:rsid w:val="000D6E90"/>
    <w:rsid w:val="000E20D7"/>
    <w:rsid w:val="000E4F46"/>
    <w:rsid w:val="000E689D"/>
    <w:rsid w:val="000F02F1"/>
    <w:rsid w:val="000F27C8"/>
    <w:rsid w:val="000F2B7E"/>
    <w:rsid w:val="000F2BE0"/>
    <w:rsid w:val="000F3E26"/>
    <w:rsid w:val="00100EC6"/>
    <w:rsid w:val="00101BED"/>
    <w:rsid w:val="00104299"/>
    <w:rsid w:val="00111BB1"/>
    <w:rsid w:val="00111F45"/>
    <w:rsid w:val="00113AEE"/>
    <w:rsid w:val="00114A26"/>
    <w:rsid w:val="001156C6"/>
    <w:rsid w:val="00115C5F"/>
    <w:rsid w:val="00117AF5"/>
    <w:rsid w:val="00123C37"/>
    <w:rsid w:val="00131C6D"/>
    <w:rsid w:val="00137BC3"/>
    <w:rsid w:val="00140B1F"/>
    <w:rsid w:val="001416EC"/>
    <w:rsid w:val="00144D05"/>
    <w:rsid w:val="001458F1"/>
    <w:rsid w:val="00146040"/>
    <w:rsid w:val="00146553"/>
    <w:rsid w:val="00146792"/>
    <w:rsid w:val="00153007"/>
    <w:rsid w:val="00154C21"/>
    <w:rsid w:val="00156BA8"/>
    <w:rsid w:val="00164403"/>
    <w:rsid w:val="00171D62"/>
    <w:rsid w:val="0017298B"/>
    <w:rsid w:val="0017476E"/>
    <w:rsid w:val="00174DF4"/>
    <w:rsid w:val="00184086"/>
    <w:rsid w:val="001956E4"/>
    <w:rsid w:val="0019677C"/>
    <w:rsid w:val="001A035E"/>
    <w:rsid w:val="001A24F1"/>
    <w:rsid w:val="001A3F3B"/>
    <w:rsid w:val="001A4262"/>
    <w:rsid w:val="001A50C4"/>
    <w:rsid w:val="001A720D"/>
    <w:rsid w:val="001B562B"/>
    <w:rsid w:val="001B6EEB"/>
    <w:rsid w:val="001B777F"/>
    <w:rsid w:val="001C3731"/>
    <w:rsid w:val="001C4424"/>
    <w:rsid w:val="001C6CF9"/>
    <w:rsid w:val="001D0C8F"/>
    <w:rsid w:val="001D134A"/>
    <w:rsid w:val="001D1A4A"/>
    <w:rsid w:val="001D2D87"/>
    <w:rsid w:val="001D3B5D"/>
    <w:rsid w:val="001D462E"/>
    <w:rsid w:val="001D5672"/>
    <w:rsid w:val="001D71FB"/>
    <w:rsid w:val="001D7E2F"/>
    <w:rsid w:val="001E06A7"/>
    <w:rsid w:val="001E14C8"/>
    <w:rsid w:val="001E2E43"/>
    <w:rsid w:val="001E3834"/>
    <w:rsid w:val="001E542D"/>
    <w:rsid w:val="001E584C"/>
    <w:rsid w:val="001F420C"/>
    <w:rsid w:val="001F5275"/>
    <w:rsid w:val="002008C1"/>
    <w:rsid w:val="00200A43"/>
    <w:rsid w:val="00201A71"/>
    <w:rsid w:val="00201E1B"/>
    <w:rsid w:val="00201F19"/>
    <w:rsid w:val="00202743"/>
    <w:rsid w:val="00202BE3"/>
    <w:rsid w:val="002051B9"/>
    <w:rsid w:val="00207C43"/>
    <w:rsid w:val="00210AF6"/>
    <w:rsid w:val="00214E02"/>
    <w:rsid w:val="00217983"/>
    <w:rsid w:val="0022054C"/>
    <w:rsid w:val="002211B9"/>
    <w:rsid w:val="002245ED"/>
    <w:rsid w:val="00224EC7"/>
    <w:rsid w:val="00226097"/>
    <w:rsid w:val="00226EB6"/>
    <w:rsid w:val="00232C74"/>
    <w:rsid w:val="002336DA"/>
    <w:rsid w:val="00233CAB"/>
    <w:rsid w:val="00241E8A"/>
    <w:rsid w:val="00245861"/>
    <w:rsid w:val="0024621F"/>
    <w:rsid w:val="002504BD"/>
    <w:rsid w:val="00250747"/>
    <w:rsid w:val="002529F7"/>
    <w:rsid w:val="002572B7"/>
    <w:rsid w:val="00257393"/>
    <w:rsid w:val="00261BA9"/>
    <w:rsid w:val="00261D86"/>
    <w:rsid w:val="00265680"/>
    <w:rsid w:val="00266D15"/>
    <w:rsid w:val="00272409"/>
    <w:rsid w:val="00284E41"/>
    <w:rsid w:val="00285DAD"/>
    <w:rsid w:val="00292300"/>
    <w:rsid w:val="002929CF"/>
    <w:rsid w:val="00292BC8"/>
    <w:rsid w:val="00293BFD"/>
    <w:rsid w:val="002964B7"/>
    <w:rsid w:val="002966FE"/>
    <w:rsid w:val="002A1180"/>
    <w:rsid w:val="002A19A6"/>
    <w:rsid w:val="002A2B4C"/>
    <w:rsid w:val="002A48C6"/>
    <w:rsid w:val="002A67CB"/>
    <w:rsid w:val="002B1E7B"/>
    <w:rsid w:val="002B2B45"/>
    <w:rsid w:val="002B588B"/>
    <w:rsid w:val="002B5F51"/>
    <w:rsid w:val="002B647F"/>
    <w:rsid w:val="002C3B82"/>
    <w:rsid w:val="002C63C6"/>
    <w:rsid w:val="002C63E5"/>
    <w:rsid w:val="002C765E"/>
    <w:rsid w:val="002D011A"/>
    <w:rsid w:val="002D0162"/>
    <w:rsid w:val="002D2852"/>
    <w:rsid w:val="002D678E"/>
    <w:rsid w:val="002E1AEA"/>
    <w:rsid w:val="002E294F"/>
    <w:rsid w:val="002E377B"/>
    <w:rsid w:val="002E4D91"/>
    <w:rsid w:val="002E6453"/>
    <w:rsid w:val="002E7796"/>
    <w:rsid w:val="002E7C0D"/>
    <w:rsid w:val="002F0C88"/>
    <w:rsid w:val="002F11CF"/>
    <w:rsid w:val="002F1274"/>
    <w:rsid w:val="002F1FCB"/>
    <w:rsid w:val="002F53A1"/>
    <w:rsid w:val="002F7360"/>
    <w:rsid w:val="00304813"/>
    <w:rsid w:val="0030502E"/>
    <w:rsid w:val="00306A70"/>
    <w:rsid w:val="00310606"/>
    <w:rsid w:val="003107E1"/>
    <w:rsid w:val="00311542"/>
    <w:rsid w:val="00312B6F"/>
    <w:rsid w:val="00313E0D"/>
    <w:rsid w:val="00316466"/>
    <w:rsid w:val="00316BFE"/>
    <w:rsid w:val="003204F7"/>
    <w:rsid w:val="00320A3E"/>
    <w:rsid w:val="003212D3"/>
    <w:rsid w:val="00326F87"/>
    <w:rsid w:val="00326F8F"/>
    <w:rsid w:val="003277F5"/>
    <w:rsid w:val="00333B64"/>
    <w:rsid w:val="00340635"/>
    <w:rsid w:val="003410BE"/>
    <w:rsid w:val="003425FC"/>
    <w:rsid w:val="00342AF5"/>
    <w:rsid w:val="00345A19"/>
    <w:rsid w:val="00347ABE"/>
    <w:rsid w:val="00347CD5"/>
    <w:rsid w:val="00350379"/>
    <w:rsid w:val="00350835"/>
    <w:rsid w:val="00350957"/>
    <w:rsid w:val="00350B67"/>
    <w:rsid w:val="00356583"/>
    <w:rsid w:val="003609F6"/>
    <w:rsid w:val="00361E7E"/>
    <w:rsid w:val="0036207A"/>
    <w:rsid w:val="00365CF2"/>
    <w:rsid w:val="00367BC9"/>
    <w:rsid w:val="00373678"/>
    <w:rsid w:val="003745A2"/>
    <w:rsid w:val="003750B5"/>
    <w:rsid w:val="00377731"/>
    <w:rsid w:val="00377DEF"/>
    <w:rsid w:val="00381D7C"/>
    <w:rsid w:val="003821C0"/>
    <w:rsid w:val="00383B6D"/>
    <w:rsid w:val="00383C07"/>
    <w:rsid w:val="003849C9"/>
    <w:rsid w:val="00385063"/>
    <w:rsid w:val="00385529"/>
    <w:rsid w:val="00387483"/>
    <w:rsid w:val="00387D91"/>
    <w:rsid w:val="003922A6"/>
    <w:rsid w:val="00392BC0"/>
    <w:rsid w:val="00393D5D"/>
    <w:rsid w:val="00394648"/>
    <w:rsid w:val="00394DC5"/>
    <w:rsid w:val="003A46C0"/>
    <w:rsid w:val="003A4701"/>
    <w:rsid w:val="003A6191"/>
    <w:rsid w:val="003B173C"/>
    <w:rsid w:val="003B28EB"/>
    <w:rsid w:val="003B4A49"/>
    <w:rsid w:val="003C227D"/>
    <w:rsid w:val="003C569A"/>
    <w:rsid w:val="003C5A9F"/>
    <w:rsid w:val="003D0526"/>
    <w:rsid w:val="003D0893"/>
    <w:rsid w:val="003D5FF8"/>
    <w:rsid w:val="003E1FBC"/>
    <w:rsid w:val="003F2344"/>
    <w:rsid w:val="003F5711"/>
    <w:rsid w:val="003F6B26"/>
    <w:rsid w:val="003F7473"/>
    <w:rsid w:val="003F7C76"/>
    <w:rsid w:val="0040066E"/>
    <w:rsid w:val="004021BE"/>
    <w:rsid w:val="00404942"/>
    <w:rsid w:val="00412AF4"/>
    <w:rsid w:val="00413E60"/>
    <w:rsid w:val="0041558D"/>
    <w:rsid w:val="0042223F"/>
    <w:rsid w:val="00422D8D"/>
    <w:rsid w:val="004250BE"/>
    <w:rsid w:val="00426170"/>
    <w:rsid w:val="0042631A"/>
    <w:rsid w:val="00426E52"/>
    <w:rsid w:val="00427C46"/>
    <w:rsid w:val="0043026E"/>
    <w:rsid w:val="00436EEE"/>
    <w:rsid w:val="00440191"/>
    <w:rsid w:val="0044557C"/>
    <w:rsid w:val="00450133"/>
    <w:rsid w:val="00450D63"/>
    <w:rsid w:val="00451AF7"/>
    <w:rsid w:val="0045266B"/>
    <w:rsid w:val="00453297"/>
    <w:rsid w:val="0045455A"/>
    <w:rsid w:val="00454FD5"/>
    <w:rsid w:val="004554AB"/>
    <w:rsid w:val="00456B80"/>
    <w:rsid w:val="004658AA"/>
    <w:rsid w:val="00466504"/>
    <w:rsid w:val="00467900"/>
    <w:rsid w:val="00471394"/>
    <w:rsid w:val="00471C44"/>
    <w:rsid w:val="00474382"/>
    <w:rsid w:val="00474EAB"/>
    <w:rsid w:val="00483948"/>
    <w:rsid w:val="00490C6E"/>
    <w:rsid w:val="00495E45"/>
    <w:rsid w:val="00496293"/>
    <w:rsid w:val="00497E1B"/>
    <w:rsid w:val="004A3511"/>
    <w:rsid w:val="004A6E11"/>
    <w:rsid w:val="004B16FC"/>
    <w:rsid w:val="004B4EE4"/>
    <w:rsid w:val="004B504C"/>
    <w:rsid w:val="004B5A9E"/>
    <w:rsid w:val="004B79FE"/>
    <w:rsid w:val="004C318D"/>
    <w:rsid w:val="004C680A"/>
    <w:rsid w:val="004C6BFE"/>
    <w:rsid w:val="004C7C2D"/>
    <w:rsid w:val="004D1350"/>
    <w:rsid w:val="004E60F1"/>
    <w:rsid w:val="004E6F0C"/>
    <w:rsid w:val="004E778F"/>
    <w:rsid w:val="004F060C"/>
    <w:rsid w:val="004F08EC"/>
    <w:rsid w:val="004F281D"/>
    <w:rsid w:val="004F2EBE"/>
    <w:rsid w:val="004F2FA3"/>
    <w:rsid w:val="004F7E46"/>
    <w:rsid w:val="005018DB"/>
    <w:rsid w:val="00504C46"/>
    <w:rsid w:val="00513009"/>
    <w:rsid w:val="00513DDF"/>
    <w:rsid w:val="00514EF1"/>
    <w:rsid w:val="00515706"/>
    <w:rsid w:val="005204C6"/>
    <w:rsid w:val="00525AF4"/>
    <w:rsid w:val="00525C67"/>
    <w:rsid w:val="0052610D"/>
    <w:rsid w:val="005269E4"/>
    <w:rsid w:val="005272CF"/>
    <w:rsid w:val="00530166"/>
    <w:rsid w:val="00531131"/>
    <w:rsid w:val="00531CA5"/>
    <w:rsid w:val="005336A8"/>
    <w:rsid w:val="005346B7"/>
    <w:rsid w:val="0053472B"/>
    <w:rsid w:val="005378EC"/>
    <w:rsid w:val="00540C46"/>
    <w:rsid w:val="0054376F"/>
    <w:rsid w:val="00550659"/>
    <w:rsid w:val="0055076B"/>
    <w:rsid w:val="00551B25"/>
    <w:rsid w:val="005523F6"/>
    <w:rsid w:val="00557FDB"/>
    <w:rsid w:val="00564538"/>
    <w:rsid w:val="00564DA1"/>
    <w:rsid w:val="0056689B"/>
    <w:rsid w:val="00567954"/>
    <w:rsid w:val="005746F3"/>
    <w:rsid w:val="005753A8"/>
    <w:rsid w:val="005767EB"/>
    <w:rsid w:val="00577A13"/>
    <w:rsid w:val="00582A8E"/>
    <w:rsid w:val="005837FD"/>
    <w:rsid w:val="00584AA1"/>
    <w:rsid w:val="00585BB7"/>
    <w:rsid w:val="005904E5"/>
    <w:rsid w:val="00592049"/>
    <w:rsid w:val="005938DF"/>
    <w:rsid w:val="005957D0"/>
    <w:rsid w:val="00596FD3"/>
    <w:rsid w:val="00596FFE"/>
    <w:rsid w:val="005A1688"/>
    <w:rsid w:val="005A2A9A"/>
    <w:rsid w:val="005A7427"/>
    <w:rsid w:val="005B0560"/>
    <w:rsid w:val="005B15F4"/>
    <w:rsid w:val="005B2CCF"/>
    <w:rsid w:val="005B4921"/>
    <w:rsid w:val="005B6312"/>
    <w:rsid w:val="005C3403"/>
    <w:rsid w:val="005C6F29"/>
    <w:rsid w:val="005C744F"/>
    <w:rsid w:val="005C7C29"/>
    <w:rsid w:val="005C7FA7"/>
    <w:rsid w:val="005D0610"/>
    <w:rsid w:val="005D13DC"/>
    <w:rsid w:val="005D26B4"/>
    <w:rsid w:val="005D36EE"/>
    <w:rsid w:val="005D3E8B"/>
    <w:rsid w:val="005D7405"/>
    <w:rsid w:val="005D754D"/>
    <w:rsid w:val="005D778A"/>
    <w:rsid w:val="005E3960"/>
    <w:rsid w:val="005E3A50"/>
    <w:rsid w:val="005E7750"/>
    <w:rsid w:val="005E79F1"/>
    <w:rsid w:val="005F0654"/>
    <w:rsid w:val="005F0E8A"/>
    <w:rsid w:val="005F1FAC"/>
    <w:rsid w:val="005F30C0"/>
    <w:rsid w:val="005F7224"/>
    <w:rsid w:val="005F76B1"/>
    <w:rsid w:val="00602CD8"/>
    <w:rsid w:val="006031EA"/>
    <w:rsid w:val="00607D36"/>
    <w:rsid w:val="0061419E"/>
    <w:rsid w:val="00617FAE"/>
    <w:rsid w:val="00625294"/>
    <w:rsid w:val="00625B3C"/>
    <w:rsid w:val="00626819"/>
    <w:rsid w:val="006275A3"/>
    <w:rsid w:val="00627831"/>
    <w:rsid w:val="006316C5"/>
    <w:rsid w:val="0063234F"/>
    <w:rsid w:val="00634044"/>
    <w:rsid w:val="006372AF"/>
    <w:rsid w:val="00640868"/>
    <w:rsid w:val="00643ED0"/>
    <w:rsid w:val="00644400"/>
    <w:rsid w:val="00644710"/>
    <w:rsid w:val="006451E3"/>
    <w:rsid w:val="0064583B"/>
    <w:rsid w:val="00647B29"/>
    <w:rsid w:val="006502BD"/>
    <w:rsid w:val="00651A1E"/>
    <w:rsid w:val="00652063"/>
    <w:rsid w:val="00652EDC"/>
    <w:rsid w:val="00653235"/>
    <w:rsid w:val="0065375E"/>
    <w:rsid w:val="00655F00"/>
    <w:rsid w:val="00656B41"/>
    <w:rsid w:val="00657B63"/>
    <w:rsid w:val="00657DFD"/>
    <w:rsid w:val="006600C9"/>
    <w:rsid w:val="00663407"/>
    <w:rsid w:val="006654E7"/>
    <w:rsid w:val="00667093"/>
    <w:rsid w:val="00670800"/>
    <w:rsid w:val="006717F3"/>
    <w:rsid w:val="006718E7"/>
    <w:rsid w:val="00671998"/>
    <w:rsid w:val="00672DF2"/>
    <w:rsid w:val="00673249"/>
    <w:rsid w:val="0067453A"/>
    <w:rsid w:val="00674570"/>
    <w:rsid w:val="00674F18"/>
    <w:rsid w:val="00675477"/>
    <w:rsid w:val="00675C75"/>
    <w:rsid w:val="006805A5"/>
    <w:rsid w:val="00680C55"/>
    <w:rsid w:val="00684722"/>
    <w:rsid w:val="00684816"/>
    <w:rsid w:val="00686418"/>
    <w:rsid w:val="00694A78"/>
    <w:rsid w:val="00694C7B"/>
    <w:rsid w:val="00697CC1"/>
    <w:rsid w:val="006A06AE"/>
    <w:rsid w:val="006A1F26"/>
    <w:rsid w:val="006A2BE0"/>
    <w:rsid w:val="006A4BEA"/>
    <w:rsid w:val="006A56CA"/>
    <w:rsid w:val="006A676C"/>
    <w:rsid w:val="006B19C7"/>
    <w:rsid w:val="006B5706"/>
    <w:rsid w:val="006B6E79"/>
    <w:rsid w:val="006B7186"/>
    <w:rsid w:val="006B7AF3"/>
    <w:rsid w:val="006C0730"/>
    <w:rsid w:val="006C0E6E"/>
    <w:rsid w:val="006C5EEE"/>
    <w:rsid w:val="006C6790"/>
    <w:rsid w:val="006D0FC2"/>
    <w:rsid w:val="006D15C3"/>
    <w:rsid w:val="006D17F5"/>
    <w:rsid w:val="006D23B3"/>
    <w:rsid w:val="006D553C"/>
    <w:rsid w:val="006E3B2D"/>
    <w:rsid w:val="006E5208"/>
    <w:rsid w:val="006E56BA"/>
    <w:rsid w:val="006E6328"/>
    <w:rsid w:val="006E70C9"/>
    <w:rsid w:val="006F4961"/>
    <w:rsid w:val="006F673F"/>
    <w:rsid w:val="006F7DC7"/>
    <w:rsid w:val="006F7E2E"/>
    <w:rsid w:val="00701723"/>
    <w:rsid w:val="0070397D"/>
    <w:rsid w:val="007039FE"/>
    <w:rsid w:val="0070780B"/>
    <w:rsid w:val="007116D3"/>
    <w:rsid w:val="00716CD8"/>
    <w:rsid w:val="00721913"/>
    <w:rsid w:val="00724469"/>
    <w:rsid w:val="00724692"/>
    <w:rsid w:val="00727663"/>
    <w:rsid w:val="0073077F"/>
    <w:rsid w:val="007316B5"/>
    <w:rsid w:val="00732662"/>
    <w:rsid w:val="00732672"/>
    <w:rsid w:val="0073290F"/>
    <w:rsid w:val="007357EA"/>
    <w:rsid w:val="00737AD9"/>
    <w:rsid w:val="007400CA"/>
    <w:rsid w:val="0074370D"/>
    <w:rsid w:val="00745730"/>
    <w:rsid w:val="00746884"/>
    <w:rsid w:val="00747316"/>
    <w:rsid w:val="00750137"/>
    <w:rsid w:val="007532EE"/>
    <w:rsid w:val="007547A1"/>
    <w:rsid w:val="00755623"/>
    <w:rsid w:val="00757BDB"/>
    <w:rsid w:val="00760F1B"/>
    <w:rsid w:val="007654DF"/>
    <w:rsid w:val="007714D6"/>
    <w:rsid w:val="00773912"/>
    <w:rsid w:val="00774C94"/>
    <w:rsid w:val="00775824"/>
    <w:rsid w:val="00776E79"/>
    <w:rsid w:val="0077773E"/>
    <w:rsid w:val="00780BD9"/>
    <w:rsid w:val="00781029"/>
    <w:rsid w:val="00783E55"/>
    <w:rsid w:val="00785A32"/>
    <w:rsid w:val="00787595"/>
    <w:rsid w:val="00790737"/>
    <w:rsid w:val="0079159D"/>
    <w:rsid w:val="007919B3"/>
    <w:rsid w:val="00792247"/>
    <w:rsid w:val="00793839"/>
    <w:rsid w:val="00793C86"/>
    <w:rsid w:val="00794C76"/>
    <w:rsid w:val="00794FAE"/>
    <w:rsid w:val="00796484"/>
    <w:rsid w:val="007A1B42"/>
    <w:rsid w:val="007A1FE0"/>
    <w:rsid w:val="007A72E0"/>
    <w:rsid w:val="007B3107"/>
    <w:rsid w:val="007B33CE"/>
    <w:rsid w:val="007B3994"/>
    <w:rsid w:val="007B3DE9"/>
    <w:rsid w:val="007B3E40"/>
    <w:rsid w:val="007B6B0D"/>
    <w:rsid w:val="007C0E82"/>
    <w:rsid w:val="007C2C3F"/>
    <w:rsid w:val="007D1B61"/>
    <w:rsid w:val="007D53B0"/>
    <w:rsid w:val="007D725F"/>
    <w:rsid w:val="007D7CC3"/>
    <w:rsid w:val="007E5A1A"/>
    <w:rsid w:val="007E6735"/>
    <w:rsid w:val="007F3F09"/>
    <w:rsid w:val="007F3F21"/>
    <w:rsid w:val="007F4324"/>
    <w:rsid w:val="007F4FB2"/>
    <w:rsid w:val="007F51B4"/>
    <w:rsid w:val="008006BE"/>
    <w:rsid w:val="00800750"/>
    <w:rsid w:val="00801C3B"/>
    <w:rsid w:val="00802329"/>
    <w:rsid w:val="008029EE"/>
    <w:rsid w:val="00804D94"/>
    <w:rsid w:val="00804D9C"/>
    <w:rsid w:val="0081122F"/>
    <w:rsid w:val="00814B18"/>
    <w:rsid w:val="00814F15"/>
    <w:rsid w:val="008160B7"/>
    <w:rsid w:val="008162E1"/>
    <w:rsid w:val="00817DAF"/>
    <w:rsid w:val="00817EAF"/>
    <w:rsid w:val="0082442A"/>
    <w:rsid w:val="008260A4"/>
    <w:rsid w:val="0082637C"/>
    <w:rsid w:val="00830184"/>
    <w:rsid w:val="00830BC4"/>
    <w:rsid w:val="008349B6"/>
    <w:rsid w:val="00834A9B"/>
    <w:rsid w:val="0083610C"/>
    <w:rsid w:val="00836D53"/>
    <w:rsid w:val="00837AA7"/>
    <w:rsid w:val="008400D9"/>
    <w:rsid w:val="00840F6A"/>
    <w:rsid w:val="0084155B"/>
    <w:rsid w:val="008448F1"/>
    <w:rsid w:val="008531AC"/>
    <w:rsid w:val="0085446D"/>
    <w:rsid w:val="00854D17"/>
    <w:rsid w:val="008550A2"/>
    <w:rsid w:val="008550CB"/>
    <w:rsid w:val="00857DA1"/>
    <w:rsid w:val="00857EFD"/>
    <w:rsid w:val="0086041B"/>
    <w:rsid w:val="00862609"/>
    <w:rsid w:val="00862849"/>
    <w:rsid w:val="00863BF3"/>
    <w:rsid w:val="00867709"/>
    <w:rsid w:val="00867AE8"/>
    <w:rsid w:val="00871C8D"/>
    <w:rsid w:val="00874CE1"/>
    <w:rsid w:val="00874FED"/>
    <w:rsid w:val="008763B8"/>
    <w:rsid w:val="00876515"/>
    <w:rsid w:val="008768DA"/>
    <w:rsid w:val="00877D6E"/>
    <w:rsid w:val="008842BC"/>
    <w:rsid w:val="00890D76"/>
    <w:rsid w:val="008931FE"/>
    <w:rsid w:val="008944E3"/>
    <w:rsid w:val="008944F3"/>
    <w:rsid w:val="00894A97"/>
    <w:rsid w:val="00895516"/>
    <w:rsid w:val="008A00F1"/>
    <w:rsid w:val="008A1929"/>
    <w:rsid w:val="008A223A"/>
    <w:rsid w:val="008A22F7"/>
    <w:rsid w:val="008A62B5"/>
    <w:rsid w:val="008A678E"/>
    <w:rsid w:val="008B0ACA"/>
    <w:rsid w:val="008B33DE"/>
    <w:rsid w:val="008B34A5"/>
    <w:rsid w:val="008B4715"/>
    <w:rsid w:val="008C0AF4"/>
    <w:rsid w:val="008C3937"/>
    <w:rsid w:val="008C3D01"/>
    <w:rsid w:val="008C5675"/>
    <w:rsid w:val="008C6AA2"/>
    <w:rsid w:val="008D1BEA"/>
    <w:rsid w:val="008D1DE5"/>
    <w:rsid w:val="008D4DF6"/>
    <w:rsid w:val="008D65AD"/>
    <w:rsid w:val="008E19E7"/>
    <w:rsid w:val="008E19F0"/>
    <w:rsid w:val="008E3688"/>
    <w:rsid w:val="008E43C4"/>
    <w:rsid w:val="008E635C"/>
    <w:rsid w:val="008E6535"/>
    <w:rsid w:val="008F099B"/>
    <w:rsid w:val="008F29DF"/>
    <w:rsid w:val="008F2B60"/>
    <w:rsid w:val="008F76DA"/>
    <w:rsid w:val="0090043C"/>
    <w:rsid w:val="00903734"/>
    <w:rsid w:val="00906C97"/>
    <w:rsid w:val="00906FAC"/>
    <w:rsid w:val="00910EFA"/>
    <w:rsid w:val="00911E19"/>
    <w:rsid w:val="00914306"/>
    <w:rsid w:val="00921CBB"/>
    <w:rsid w:val="00922111"/>
    <w:rsid w:val="009239D3"/>
    <w:rsid w:val="00923BF2"/>
    <w:rsid w:val="00925F9A"/>
    <w:rsid w:val="009312A4"/>
    <w:rsid w:val="009333D4"/>
    <w:rsid w:val="0093512F"/>
    <w:rsid w:val="00935D36"/>
    <w:rsid w:val="00935EE2"/>
    <w:rsid w:val="00936983"/>
    <w:rsid w:val="00940137"/>
    <w:rsid w:val="00942243"/>
    <w:rsid w:val="009428B9"/>
    <w:rsid w:val="0094762E"/>
    <w:rsid w:val="00950A3B"/>
    <w:rsid w:val="00950E86"/>
    <w:rsid w:val="00951AED"/>
    <w:rsid w:val="0095283F"/>
    <w:rsid w:val="00957A0D"/>
    <w:rsid w:val="0096016B"/>
    <w:rsid w:val="00960D9C"/>
    <w:rsid w:val="00967FD4"/>
    <w:rsid w:val="00970D81"/>
    <w:rsid w:val="009724A6"/>
    <w:rsid w:val="00974212"/>
    <w:rsid w:val="0097493A"/>
    <w:rsid w:val="0097725F"/>
    <w:rsid w:val="00982BA7"/>
    <w:rsid w:val="009834EC"/>
    <w:rsid w:val="00985C8A"/>
    <w:rsid w:val="009927EA"/>
    <w:rsid w:val="00994CF8"/>
    <w:rsid w:val="00995A8E"/>
    <w:rsid w:val="009A2369"/>
    <w:rsid w:val="009A54F9"/>
    <w:rsid w:val="009A55EC"/>
    <w:rsid w:val="009A5865"/>
    <w:rsid w:val="009B013B"/>
    <w:rsid w:val="009B01B6"/>
    <w:rsid w:val="009B1441"/>
    <w:rsid w:val="009B584F"/>
    <w:rsid w:val="009C00E7"/>
    <w:rsid w:val="009C0FA3"/>
    <w:rsid w:val="009C26F8"/>
    <w:rsid w:val="009C28DF"/>
    <w:rsid w:val="009C4BDB"/>
    <w:rsid w:val="009C65F2"/>
    <w:rsid w:val="009C7BC4"/>
    <w:rsid w:val="009D3691"/>
    <w:rsid w:val="009D5BB5"/>
    <w:rsid w:val="009E2BB5"/>
    <w:rsid w:val="009E2DC9"/>
    <w:rsid w:val="009E3EE5"/>
    <w:rsid w:val="009E4C44"/>
    <w:rsid w:val="009E5B6C"/>
    <w:rsid w:val="009E7CB9"/>
    <w:rsid w:val="009F2D02"/>
    <w:rsid w:val="00A00B88"/>
    <w:rsid w:val="00A0385B"/>
    <w:rsid w:val="00A03E5A"/>
    <w:rsid w:val="00A04D0C"/>
    <w:rsid w:val="00A079E7"/>
    <w:rsid w:val="00A07D8F"/>
    <w:rsid w:val="00A11D89"/>
    <w:rsid w:val="00A121DF"/>
    <w:rsid w:val="00A15396"/>
    <w:rsid w:val="00A229D7"/>
    <w:rsid w:val="00A22E64"/>
    <w:rsid w:val="00A246B0"/>
    <w:rsid w:val="00A24F9F"/>
    <w:rsid w:val="00A263A5"/>
    <w:rsid w:val="00A27C11"/>
    <w:rsid w:val="00A30052"/>
    <w:rsid w:val="00A3154B"/>
    <w:rsid w:val="00A32C5A"/>
    <w:rsid w:val="00A35193"/>
    <w:rsid w:val="00A462E2"/>
    <w:rsid w:val="00A46DC6"/>
    <w:rsid w:val="00A472DF"/>
    <w:rsid w:val="00A509C1"/>
    <w:rsid w:val="00A5192B"/>
    <w:rsid w:val="00A52E7A"/>
    <w:rsid w:val="00A53795"/>
    <w:rsid w:val="00A56931"/>
    <w:rsid w:val="00A57115"/>
    <w:rsid w:val="00A5780C"/>
    <w:rsid w:val="00A61E84"/>
    <w:rsid w:val="00A64FF7"/>
    <w:rsid w:val="00A706A6"/>
    <w:rsid w:val="00A72413"/>
    <w:rsid w:val="00A7550C"/>
    <w:rsid w:val="00A81B1D"/>
    <w:rsid w:val="00A83085"/>
    <w:rsid w:val="00A8544E"/>
    <w:rsid w:val="00A860F2"/>
    <w:rsid w:val="00A93853"/>
    <w:rsid w:val="00A939A2"/>
    <w:rsid w:val="00A94045"/>
    <w:rsid w:val="00A94546"/>
    <w:rsid w:val="00A950E6"/>
    <w:rsid w:val="00A96704"/>
    <w:rsid w:val="00A968C5"/>
    <w:rsid w:val="00AA06F5"/>
    <w:rsid w:val="00AA4C70"/>
    <w:rsid w:val="00AA6383"/>
    <w:rsid w:val="00AB0250"/>
    <w:rsid w:val="00AB06E6"/>
    <w:rsid w:val="00AB2595"/>
    <w:rsid w:val="00AB52F8"/>
    <w:rsid w:val="00AB5932"/>
    <w:rsid w:val="00AB5D2F"/>
    <w:rsid w:val="00AC05FD"/>
    <w:rsid w:val="00AC0A80"/>
    <w:rsid w:val="00AC14B3"/>
    <w:rsid w:val="00AC255E"/>
    <w:rsid w:val="00AC2F3A"/>
    <w:rsid w:val="00AC35F8"/>
    <w:rsid w:val="00AD0CD5"/>
    <w:rsid w:val="00AD21BE"/>
    <w:rsid w:val="00AD4224"/>
    <w:rsid w:val="00AD7B06"/>
    <w:rsid w:val="00AE1133"/>
    <w:rsid w:val="00AE3AE3"/>
    <w:rsid w:val="00AE55ED"/>
    <w:rsid w:val="00AE563A"/>
    <w:rsid w:val="00AF0621"/>
    <w:rsid w:val="00AF10AB"/>
    <w:rsid w:val="00AF5179"/>
    <w:rsid w:val="00AF51FD"/>
    <w:rsid w:val="00B0212E"/>
    <w:rsid w:val="00B03157"/>
    <w:rsid w:val="00B03C35"/>
    <w:rsid w:val="00B052AE"/>
    <w:rsid w:val="00B05553"/>
    <w:rsid w:val="00B057D3"/>
    <w:rsid w:val="00B05B9F"/>
    <w:rsid w:val="00B0721D"/>
    <w:rsid w:val="00B07B7F"/>
    <w:rsid w:val="00B1053A"/>
    <w:rsid w:val="00B10F8D"/>
    <w:rsid w:val="00B121D9"/>
    <w:rsid w:val="00B12B37"/>
    <w:rsid w:val="00B13D7A"/>
    <w:rsid w:val="00B147F6"/>
    <w:rsid w:val="00B148AC"/>
    <w:rsid w:val="00B15C5E"/>
    <w:rsid w:val="00B17A5F"/>
    <w:rsid w:val="00B2306E"/>
    <w:rsid w:val="00B26289"/>
    <w:rsid w:val="00B3180A"/>
    <w:rsid w:val="00B33466"/>
    <w:rsid w:val="00B33876"/>
    <w:rsid w:val="00B3438E"/>
    <w:rsid w:val="00B343C8"/>
    <w:rsid w:val="00B34A34"/>
    <w:rsid w:val="00B34B76"/>
    <w:rsid w:val="00B351BB"/>
    <w:rsid w:val="00B36190"/>
    <w:rsid w:val="00B36BB5"/>
    <w:rsid w:val="00B37B1A"/>
    <w:rsid w:val="00B40867"/>
    <w:rsid w:val="00B42A15"/>
    <w:rsid w:val="00B4656A"/>
    <w:rsid w:val="00B47A9C"/>
    <w:rsid w:val="00B5170A"/>
    <w:rsid w:val="00B529C1"/>
    <w:rsid w:val="00B54570"/>
    <w:rsid w:val="00B5505A"/>
    <w:rsid w:val="00B5586C"/>
    <w:rsid w:val="00B56D9B"/>
    <w:rsid w:val="00B65A13"/>
    <w:rsid w:val="00B704B2"/>
    <w:rsid w:val="00B71B45"/>
    <w:rsid w:val="00B72B34"/>
    <w:rsid w:val="00B735FC"/>
    <w:rsid w:val="00B73607"/>
    <w:rsid w:val="00B76FAF"/>
    <w:rsid w:val="00B8109B"/>
    <w:rsid w:val="00B83E84"/>
    <w:rsid w:val="00B84E49"/>
    <w:rsid w:val="00B869A1"/>
    <w:rsid w:val="00B87427"/>
    <w:rsid w:val="00B92A8C"/>
    <w:rsid w:val="00B94143"/>
    <w:rsid w:val="00B951E0"/>
    <w:rsid w:val="00BA1ACA"/>
    <w:rsid w:val="00BA21CC"/>
    <w:rsid w:val="00BA2FB8"/>
    <w:rsid w:val="00BA3CA7"/>
    <w:rsid w:val="00BA7E43"/>
    <w:rsid w:val="00BB039C"/>
    <w:rsid w:val="00BB0EE5"/>
    <w:rsid w:val="00BB3808"/>
    <w:rsid w:val="00BB3D3F"/>
    <w:rsid w:val="00BB3F70"/>
    <w:rsid w:val="00BB638B"/>
    <w:rsid w:val="00BB64B6"/>
    <w:rsid w:val="00BB7893"/>
    <w:rsid w:val="00BC067D"/>
    <w:rsid w:val="00BC1710"/>
    <w:rsid w:val="00BC6743"/>
    <w:rsid w:val="00BD199E"/>
    <w:rsid w:val="00BD2C1C"/>
    <w:rsid w:val="00BD2E45"/>
    <w:rsid w:val="00BD3192"/>
    <w:rsid w:val="00BD4A48"/>
    <w:rsid w:val="00BD4BB5"/>
    <w:rsid w:val="00BD5151"/>
    <w:rsid w:val="00BE006B"/>
    <w:rsid w:val="00BE16B5"/>
    <w:rsid w:val="00BE3369"/>
    <w:rsid w:val="00BE3D64"/>
    <w:rsid w:val="00BE5E93"/>
    <w:rsid w:val="00BF1F53"/>
    <w:rsid w:val="00BF363F"/>
    <w:rsid w:val="00BF431F"/>
    <w:rsid w:val="00BF5822"/>
    <w:rsid w:val="00C04172"/>
    <w:rsid w:val="00C05519"/>
    <w:rsid w:val="00C06AA5"/>
    <w:rsid w:val="00C07394"/>
    <w:rsid w:val="00C17543"/>
    <w:rsid w:val="00C177FE"/>
    <w:rsid w:val="00C26DF6"/>
    <w:rsid w:val="00C26F69"/>
    <w:rsid w:val="00C30E60"/>
    <w:rsid w:val="00C374AA"/>
    <w:rsid w:val="00C40140"/>
    <w:rsid w:val="00C41362"/>
    <w:rsid w:val="00C42777"/>
    <w:rsid w:val="00C42908"/>
    <w:rsid w:val="00C47ACA"/>
    <w:rsid w:val="00C5260A"/>
    <w:rsid w:val="00C573E5"/>
    <w:rsid w:val="00C61C4F"/>
    <w:rsid w:val="00C622A2"/>
    <w:rsid w:val="00C62432"/>
    <w:rsid w:val="00C65A89"/>
    <w:rsid w:val="00C70C92"/>
    <w:rsid w:val="00C72724"/>
    <w:rsid w:val="00C74B97"/>
    <w:rsid w:val="00C76FF5"/>
    <w:rsid w:val="00C861FF"/>
    <w:rsid w:val="00C872E3"/>
    <w:rsid w:val="00C876EF"/>
    <w:rsid w:val="00C87D11"/>
    <w:rsid w:val="00C9244C"/>
    <w:rsid w:val="00C95D97"/>
    <w:rsid w:val="00C96183"/>
    <w:rsid w:val="00C96944"/>
    <w:rsid w:val="00C97D1C"/>
    <w:rsid w:val="00CA2B25"/>
    <w:rsid w:val="00CA3A8A"/>
    <w:rsid w:val="00CA411A"/>
    <w:rsid w:val="00CA4D1B"/>
    <w:rsid w:val="00CA73ED"/>
    <w:rsid w:val="00CB0007"/>
    <w:rsid w:val="00CB7326"/>
    <w:rsid w:val="00CB734E"/>
    <w:rsid w:val="00CB78DF"/>
    <w:rsid w:val="00CB7CCC"/>
    <w:rsid w:val="00CC1654"/>
    <w:rsid w:val="00CC2821"/>
    <w:rsid w:val="00CC2C2B"/>
    <w:rsid w:val="00CC3FB6"/>
    <w:rsid w:val="00CC72C4"/>
    <w:rsid w:val="00CD4D9A"/>
    <w:rsid w:val="00CD4F83"/>
    <w:rsid w:val="00CD6AFD"/>
    <w:rsid w:val="00CE164F"/>
    <w:rsid w:val="00CE337F"/>
    <w:rsid w:val="00CE3B0D"/>
    <w:rsid w:val="00CE3EF9"/>
    <w:rsid w:val="00CE497E"/>
    <w:rsid w:val="00CF03D7"/>
    <w:rsid w:val="00CF4F77"/>
    <w:rsid w:val="00CF5593"/>
    <w:rsid w:val="00CF56C2"/>
    <w:rsid w:val="00CF7680"/>
    <w:rsid w:val="00D00498"/>
    <w:rsid w:val="00D0203A"/>
    <w:rsid w:val="00D04C9D"/>
    <w:rsid w:val="00D05E08"/>
    <w:rsid w:val="00D069F2"/>
    <w:rsid w:val="00D07566"/>
    <w:rsid w:val="00D106A0"/>
    <w:rsid w:val="00D11BFB"/>
    <w:rsid w:val="00D12216"/>
    <w:rsid w:val="00D140A6"/>
    <w:rsid w:val="00D141A2"/>
    <w:rsid w:val="00D14573"/>
    <w:rsid w:val="00D21F20"/>
    <w:rsid w:val="00D226B0"/>
    <w:rsid w:val="00D24008"/>
    <w:rsid w:val="00D264D6"/>
    <w:rsid w:val="00D31025"/>
    <w:rsid w:val="00D316D0"/>
    <w:rsid w:val="00D33B5D"/>
    <w:rsid w:val="00D33E8B"/>
    <w:rsid w:val="00D344E9"/>
    <w:rsid w:val="00D35809"/>
    <w:rsid w:val="00D3641B"/>
    <w:rsid w:val="00D4081A"/>
    <w:rsid w:val="00D4232A"/>
    <w:rsid w:val="00D46220"/>
    <w:rsid w:val="00D465DC"/>
    <w:rsid w:val="00D50FA9"/>
    <w:rsid w:val="00D55B9E"/>
    <w:rsid w:val="00D57741"/>
    <w:rsid w:val="00D609B6"/>
    <w:rsid w:val="00D625AB"/>
    <w:rsid w:val="00D642FC"/>
    <w:rsid w:val="00D65757"/>
    <w:rsid w:val="00D732C4"/>
    <w:rsid w:val="00D74DE2"/>
    <w:rsid w:val="00D77CDC"/>
    <w:rsid w:val="00D80584"/>
    <w:rsid w:val="00D877E6"/>
    <w:rsid w:val="00D90455"/>
    <w:rsid w:val="00D9070A"/>
    <w:rsid w:val="00D9081A"/>
    <w:rsid w:val="00D91093"/>
    <w:rsid w:val="00D93E80"/>
    <w:rsid w:val="00D940FC"/>
    <w:rsid w:val="00D950AE"/>
    <w:rsid w:val="00DA2BE9"/>
    <w:rsid w:val="00DB123B"/>
    <w:rsid w:val="00DB1755"/>
    <w:rsid w:val="00DB1927"/>
    <w:rsid w:val="00DB35DB"/>
    <w:rsid w:val="00DB3AF1"/>
    <w:rsid w:val="00DB66EB"/>
    <w:rsid w:val="00DC0AA4"/>
    <w:rsid w:val="00DC7D72"/>
    <w:rsid w:val="00DD04B0"/>
    <w:rsid w:val="00DD0CF2"/>
    <w:rsid w:val="00DD3028"/>
    <w:rsid w:val="00DD36F3"/>
    <w:rsid w:val="00DD77E5"/>
    <w:rsid w:val="00DE0A89"/>
    <w:rsid w:val="00DE26D0"/>
    <w:rsid w:val="00DE38F2"/>
    <w:rsid w:val="00DE4514"/>
    <w:rsid w:val="00DE6B43"/>
    <w:rsid w:val="00DF1177"/>
    <w:rsid w:val="00DF169F"/>
    <w:rsid w:val="00DF2084"/>
    <w:rsid w:val="00DF4639"/>
    <w:rsid w:val="00DF68DC"/>
    <w:rsid w:val="00E014F7"/>
    <w:rsid w:val="00E017FF"/>
    <w:rsid w:val="00E01DCC"/>
    <w:rsid w:val="00E0253C"/>
    <w:rsid w:val="00E03D16"/>
    <w:rsid w:val="00E055FF"/>
    <w:rsid w:val="00E07B5C"/>
    <w:rsid w:val="00E13F66"/>
    <w:rsid w:val="00E1503F"/>
    <w:rsid w:val="00E15EE2"/>
    <w:rsid w:val="00E22C3A"/>
    <w:rsid w:val="00E23320"/>
    <w:rsid w:val="00E246E8"/>
    <w:rsid w:val="00E247F5"/>
    <w:rsid w:val="00E24B7E"/>
    <w:rsid w:val="00E27CAE"/>
    <w:rsid w:val="00E31296"/>
    <w:rsid w:val="00E313D1"/>
    <w:rsid w:val="00E314D9"/>
    <w:rsid w:val="00E35FEA"/>
    <w:rsid w:val="00E41C7E"/>
    <w:rsid w:val="00E41DA9"/>
    <w:rsid w:val="00E41DAC"/>
    <w:rsid w:val="00E4311A"/>
    <w:rsid w:val="00E5023D"/>
    <w:rsid w:val="00E52D80"/>
    <w:rsid w:val="00E5753E"/>
    <w:rsid w:val="00E57CF2"/>
    <w:rsid w:val="00E60249"/>
    <w:rsid w:val="00E611D5"/>
    <w:rsid w:val="00E622D5"/>
    <w:rsid w:val="00E62F53"/>
    <w:rsid w:val="00E63116"/>
    <w:rsid w:val="00E63217"/>
    <w:rsid w:val="00E64EB1"/>
    <w:rsid w:val="00E65DAB"/>
    <w:rsid w:val="00E73D6A"/>
    <w:rsid w:val="00E75432"/>
    <w:rsid w:val="00E75BB3"/>
    <w:rsid w:val="00E772AD"/>
    <w:rsid w:val="00E811B5"/>
    <w:rsid w:val="00E83928"/>
    <w:rsid w:val="00E8430B"/>
    <w:rsid w:val="00E922C7"/>
    <w:rsid w:val="00E923C9"/>
    <w:rsid w:val="00E9286F"/>
    <w:rsid w:val="00E94CA1"/>
    <w:rsid w:val="00E9791F"/>
    <w:rsid w:val="00EA29F4"/>
    <w:rsid w:val="00EA37CE"/>
    <w:rsid w:val="00EA3FBB"/>
    <w:rsid w:val="00EA44A8"/>
    <w:rsid w:val="00EB1828"/>
    <w:rsid w:val="00EB51C6"/>
    <w:rsid w:val="00EB79E6"/>
    <w:rsid w:val="00EC4BA5"/>
    <w:rsid w:val="00ED0868"/>
    <w:rsid w:val="00ED0AEA"/>
    <w:rsid w:val="00ED0DF7"/>
    <w:rsid w:val="00ED13F2"/>
    <w:rsid w:val="00ED1682"/>
    <w:rsid w:val="00ED1C92"/>
    <w:rsid w:val="00ED23F0"/>
    <w:rsid w:val="00ED4845"/>
    <w:rsid w:val="00ED50E1"/>
    <w:rsid w:val="00ED525C"/>
    <w:rsid w:val="00EE07BB"/>
    <w:rsid w:val="00EE1D29"/>
    <w:rsid w:val="00EE309C"/>
    <w:rsid w:val="00EE3B5A"/>
    <w:rsid w:val="00EE3E09"/>
    <w:rsid w:val="00EE53AD"/>
    <w:rsid w:val="00EE55F9"/>
    <w:rsid w:val="00EE5B9A"/>
    <w:rsid w:val="00EE6C66"/>
    <w:rsid w:val="00EE6D9E"/>
    <w:rsid w:val="00EE6FAF"/>
    <w:rsid w:val="00EF0FCF"/>
    <w:rsid w:val="00EF5EE3"/>
    <w:rsid w:val="00EF77B1"/>
    <w:rsid w:val="00EF77C3"/>
    <w:rsid w:val="00F0023C"/>
    <w:rsid w:val="00F00C2A"/>
    <w:rsid w:val="00F0214B"/>
    <w:rsid w:val="00F04680"/>
    <w:rsid w:val="00F0687C"/>
    <w:rsid w:val="00F1386B"/>
    <w:rsid w:val="00F167A9"/>
    <w:rsid w:val="00F17B6B"/>
    <w:rsid w:val="00F21A6C"/>
    <w:rsid w:val="00F265AB"/>
    <w:rsid w:val="00F265FA"/>
    <w:rsid w:val="00F30BE9"/>
    <w:rsid w:val="00F31491"/>
    <w:rsid w:val="00F31690"/>
    <w:rsid w:val="00F334EF"/>
    <w:rsid w:val="00F35759"/>
    <w:rsid w:val="00F37F64"/>
    <w:rsid w:val="00F4254B"/>
    <w:rsid w:val="00F45504"/>
    <w:rsid w:val="00F46465"/>
    <w:rsid w:val="00F469A9"/>
    <w:rsid w:val="00F469DE"/>
    <w:rsid w:val="00F51170"/>
    <w:rsid w:val="00F52150"/>
    <w:rsid w:val="00F5700E"/>
    <w:rsid w:val="00F5758E"/>
    <w:rsid w:val="00F60675"/>
    <w:rsid w:val="00F632A4"/>
    <w:rsid w:val="00F63C45"/>
    <w:rsid w:val="00F64693"/>
    <w:rsid w:val="00F649FC"/>
    <w:rsid w:val="00F677BD"/>
    <w:rsid w:val="00F67F00"/>
    <w:rsid w:val="00F70A1A"/>
    <w:rsid w:val="00F71F72"/>
    <w:rsid w:val="00F72530"/>
    <w:rsid w:val="00F72D4F"/>
    <w:rsid w:val="00F730D6"/>
    <w:rsid w:val="00F74F39"/>
    <w:rsid w:val="00F75F7A"/>
    <w:rsid w:val="00F76A2D"/>
    <w:rsid w:val="00F771C1"/>
    <w:rsid w:val="00F878C5"/>
    <w:rsid w:val="00F87C39"/>
    <w:rsid w:val="00F91A4F"/>
    <w:rsid w:val="00F92763"/>
    <w:rsid w:val="00F930EB"/>
    <w:rsid w:val="00F936D3"/>
    <w:rsid w:val="00F936E8"/>
    <w:rsid w:val="00F94093"/>
    <w:rsid w:val="00F94896"/>
    <w:rsid w:val="00F95099"/>
    <w:rsid w:val="00FA115F"/>
    <w:rsid w:val="00FA2CEE"/>
    <w:rsid w:val="00FA4C7F"/>
    <w:rsid w:val="00FA6B2F"/>
    <w:rsid w:val="00FA7914"/>
    <w:rsid w:val="00FA7995"/>
    <w:rsid w:val="00FB0364"/>
    <w:rsid w:val="00FB23B5"/>
    <w:rsid w:val="00FB30F4"/>
    <w:rsid w:val="00FB3C8E"/>
    <w:rsid w:val="00FB69DF"/>
    <w:rsid w:val="00FC1B27"/>
    <w:rsid w:val="00FC1EF7"/>
    <w:rsid w:val="00FC5228"/>
    <w:rsid w:val="00FC5E86"/>
    <w:rsid w:val="00FC78A0"/>
    <w:rsid w:val="00FC7F9F"/>
    <w:rsid w:val="00FD040F"/>
    <w:rsid w:val="00FD129C"/>
    <w:rsid w:val="00FD1778"/>
    <w:rsid w:val="00FD3033"/>
    <w:rsid w:val="00FD37AF"/>
    <w:rsid w:val="00FD3BF6"/>
    <w:rsid w:val="00FD4C61"/>
    <w:rsid w:val="00FD564A"/>
    <w:rsid w:val="00FD59C1"/>
    <w:rsid w:val="00FD6202"/>
    <w:rsid w:val="00FD7264"/>
    <w:rsid w:val="00FE412D"/>
    <w:rsid w:val="00FE6F15"/>
    <w:rsid w:val="00FF2313"/>
    <w:rsid w:val="00FF4CF8"/>
    <w:rsid w:val="00FF530D"/>
    <w:rsid w:val="00FF5726"/>
    <w:rsid w:val="00FF646C"/>
    <w:rsid w:val="00FF7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61"/>
    <w:pPr>
      <w:widowControl w:val="0"/>
      <w:jc w:val="both"/>
    </w:pPr>
    <w:rPr>
      <w:kern w:val="2"/>
      <w:sz w:val="21"/>
      <w:szCs w:val="24"/>
    </w:rPr>
  </w:style>
  <w:style w:type="paragraph" w:styleId="2">
    <w:name w:val="heading 2"/>
    <w:basedOn w:val="a"/>
    <w:next w:val="a"/>
    <w:link w:val="2Char"/>
    <w:unhideWhenUsed/>
    <w:qFormat/>
    <w:rsid w:val="005753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5753A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5753A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5753A8"/>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5753A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245861"/>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245861"/>
    <w:rPr>
      <w:rFonts w:asciiTheme="majorHAnsi" w:hAnsiTheme="majorHAnsi" w:cstheme="majorBidi"/>
      <w:b/>
      <w:bCs/>
      <w:kern w:val="2"/>
      <w:sz w:val="32"/>
      <w:szCs w:val="32"/>
    </w:rPr>
  </w:style>
  <w:style w:type="character" w:styleId="a4">
    <w:name w:val="Strong"/>
    <w:basedOn w:val="a0"/>
    <w:uiPriority w:val="22"/>
    <w:qFormat/>
    <w:rsid w:val="005753A8"/>
    <w:rPr>
      <w:b/>
      <w:bCs/>
    </w:rPr>
  </w:style>
  <w:style w:type="paragraph" w:styleId="a5">
    <w:name w:val="Normal (Web)"/>
    <w:basedOn w:val="a"/>
    <w:uiPriority w:val="99"/>
    <w:semiHidden/>
    <w:unhideWhenUsed/>
    <w:rsid w:val="005753A8"/>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5753A8"/>
    <w:rPr>
      <w:rFonts w:asciiTheme="majorHAnsi" w:eastAsiaTheme="majorEastAsia" w:hAnsiTheme="majorHAnsi" w:cstheme="majorBidi"/>
      <w:b/>
      <w:bCs/>
      <w:kern w:val="2"/>
      <w:sz w:val="32"/>
      <w:szCs w:val="32"/>
    </w:rPr>
  </w:style>
  <w:style w:type="character" w:customStyle="1" w:styleId="3Char">
    <w:name w:val="标题 3 Char"/>
    <w:basedOn w:val="a0"/>
    <w:link w:val="3"/>
    <w:rsid w:val="005753A8"/>
    <w:rPr>
      <w:b/>
      <w:bCs/>
      <w:kern w:val="2"/>
      <w:sz w:val="32"/>
      <w:szCs w:val="32"/>
    </w:rPr>
  </w:style>
  <w:style w:type="character" w:customStyle="1" w:styleId="4Char">
    <w:name w:val="标题 4 Char"/>
    <w:basedOn w:val="a0"/>
    <w:link w:val="4"/>
    <w:rsid w:val="005753A8"/>
    <w:rPr>
      <w:rFonts w:asciiTheme="majorHAnsi" w:eastAsiaTheme="majorEastAsia" w:hAnsiTheme="majorHAnsi" w:cstheme="majorBidi"/>
      <w:b/>
      <w:bCs/>
      <w:kern w:val="2"/>
      <w:sz w:val="28"/>
      <w:szCs w:val="28"/>
    </w:rPr>
  </w:style>
  <w:style w:type="character" w:customStyle="1" w:styleId="5Char">
    <w:name w:val="标题 5 Char"/>
    <w:basedOn w:val="a0"/>
    <w:link w:val="5"/>
    <w:rsid w:val="005753A8"/>
    <w:rPr>
      <w:b/>
      <w:bCs/>
      <w:kern w:val="2"/>
      <w:sz w:val="28"/>
      <w:szCs w:val="28"/>
    </w:rPr>
  </w:style>
  <w:style w:type="character" w:customStyle="1" w:styleId="6Char">
    <w:name w:val="标题 6 Char"/>
    <w:basedOn w:val="a0"/>
    <w:link w:val="6"/>
    <w:rsid w:val="005753A8"/>
    <w:rPr>
      <w:rFonts w:asciiTheme="majorHAnsi" w:eastAsiaTheme="majorEastAsia" w:hAnsiTheme="majorHAnsi" w:cstheme="majorBidi"/>
      <w:b/>
      <w:bCs/>
      <w:kern w:val="2"/>
      <w:sz w:val="24"/>
      <w:szCs w:val="24"/>
    </w:rPr>
  </w:style>
</w:styles>
</file>

<file path=word/webSettings.xml><?xml version="1.0" encoding="utf-8"?>
<w:webSettings xmlns:r="http://schemas.openxmlformats.org/officeDocument/2006/relationships" xmlns:w="http://schemas.openxmlformats.org/wordprocessingml/2006/main">
  <w:divs>
    <w:div w:id="1381248086">
      <w:bodyDiv w:val="1"/>
      <w:marLeft w:val="0"/>
      <w:marRight w:val="0"/>
      <w:marTop w:val="0"/>
      <w:marBottom w:val="0"/>
      <w:divBdr>
        <w:top w:val="none" w:sz="0" w:space="0" w:color="auto"/>
        <w:left w:val="none" w:sz="0" w:space="0" w:color="auto"/>
        <w:bottom w:val="none" w:sz="0" w:space="0" w:color="auto"/>
        <w:right w:val="none" w:sz="0" w:space="0" w:color="auto"/>
      </w:divBdr>
      <w:divsChild>
        <w:div w:id="694035587">
          <w:marLeft w:val="0"/>
          <w:marRight w:val="0"/>
          <w:marTop w:val="0"/>
          <w:marBottom w:val="300"/>
          <w:divBdr>
            <w:top w:val="single" w:sz="48" w:space="0" w:color="FFFFFF"/>
            <w:left w:val="none" w:sz="0" w:space="0" w:color="auto"/>
            <w:bottom w:val="none" w:sz="0" w:space="0" w:color="auto"/>
            <w:right w:val="none" w:sz="0" w:space="0" w:color="auto"/>
          </w:divBdr>
          <w:divsChild>
            <w:div w:id="6295084">
              <w:marLeft w:val="0"/>
              <w:marRight w:val="0"/>
              <w:marTop w:val="0"/>
              <w:marBottom w:val="0"/>
              <w:divBdr>
                <w:top w:val="none" w:sz="0" w:space="0" w:color="auto"/>
                <w:left w:val="none" w:sz="0" w:space="0" w:color="auto"/>
                <w:bottom w:val="none" w:sz="0" w:space="0" w:color="auto"/>
                <w:right w:val="none" w:sz="0" w:space="0" w:color="auto"/>
              </w:divBdr>
              <w:divsChild>
                <w:div w:id="1535196231">
                  <w:marLeft w:val="0"/>
                  <w:marRight w:val="0"/>
                  <w:marTop w:val="0"/>
                  <w:marBottom w:val="0"/>
                  <w:divBdr>
                    <w:top w:val="none" w:sz="0" w:space="0" w:color="auto"/>
                    <w:left w:val="none" w:sz="0" w:space="0" w:color="auto"/>
                    <w:bottom w:val="none" w:sz="0" w:space="0" w:color="auto"/>
                    <w:right w:val="none" w:sz="0" w:space="0" w:color="auto"/>
                  </w:divBdr>
                  <w:divsChild>
                    <w:div w:id="2026664610">
                      <w:marLeft w:val="0"/>
                      <w:marRight w:val="0"/>
                      <w:marTop w:val="0"/>
                      <w:marBottom w:val="360"/>
                      <w:divBdr>
                        <w:top w:val="none" w:sz="0" w:space="0" w:color="auto"/>
                        <w:left w:val="none" w:sz="0" w:space="0" w:color="auto"/>
                        <w:bottom w:val="none" w:sz="0" w:space="0" w:color="auto"/>
                        <w:right w:val="none" w:sz="0" w:space="0" w:color="auto"/>
                      </w:divBdr>
                      <w:divsChild>
                        <w:div w:id="3248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2016-09-05T00:13:00Z</cp:lastPrinted>
  <dcterms:created xsi:type="dcterms:W3CDTF">2016-09-05T00:10:00Z</dcterms:created>
  <dcterms:modified xsi:type="dcterms:W3CDTF">2016-09-05T00:19:00Z</dcterms:modified>
</cp:coreProperties>
</file>